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2D" w:rsidRDefault="0003627E">
      <w:pPr>
        <w:pStyle w:val="1"/>
        <w:spacing w:line="480" w:lineRule="exact"/>
        <w:rPr>
          <w:sz w:val="36"/>
          <w:szCs w:val="36"/>
        </w:rPr>
      </w:pPr>
      <w:r>
        <w:rPr>
          <w:rFonts w:ascii="宋体" w:hAnsi="宋体" w:hint="eastAsia"/>
          <w:sz w:val="36"/>
          <w:szCs w:val="36"/>
        </w:rPr>
        <w:t>招标公告</w:t>
      </w:r>
    </w:p>
    <w:p w:rsidR="0030782D" w:rsidRDefault="0003627E">
      <w:pPr>
        <w:spacing w:line="360" w:lineRule="auto"/>
        <w:ind w:firstLineChars="200" w:firstLine="422"/>
        <w:jc w:val="center"/>
        <w:rPr>
          <w:rFonts w:ascii="宋体" w:hAnsi="宋体"/>
          <w:b/>
          <w:szCs w:val="21"/>
        </w:rPr>
      </w:pPr>
      <w:bookmarkStart w:id="0" w:name="_GoBack"/>
      <w:r>
        <w:rPr>
          <w:rFonts w:ascii="宋体" w:hAnsi="宋体" w:hint="eastAsia"/>
          <w:b/>
          <w:szCs w:val="21"/>
        </w:rPr>
        <w:t>N0.2011G14</w:t>
      </w:r>
      <w:r>
        <w:rPr>
          <w:rFonts w:ascii="宋体" w:hAnsi="宋体" w:hint="eastAsia"/>
          <w:b/>
          <w:szCs w:val="21"/>
        </w:rPr>
        <w:t>青奥城地块项目青奥中心国际青年会议酒店所需</w:t>
      </w:r>
      <w:r>
        <w:rPr>
          <w:rFonts w:ascii="宋体" w:hAnsi="宋体" w:hint="eastAsia"/>
          <w:b/>
          <w:szCs w:val="21"/>
        </w:rPr>
        <w:t>公共区域</w:t>
      </w:r>
      <w:r>
        <w:rPr>
          <w:rFonts w:ascii="宋体" w:hAnsi="宋体" w:hint="eastAsia"/>
          <w:b/>
          <w:szCs w:val="21"/>
        </w:rPr>
        <w:t>家具</w:t>
      </w:r>
      <w:r>
        <w:rPr>
          <w:rFonts w:ascii="宋体" w:hAnsi="宋体" w:hint="eastAsia"/>
          <w:b/>
          <w:szCs w:val="21"/>
        </w:rPr>
        <w:t>增补</w:t>
      </w:r>
      <w:r>
        <w:rPr>
          <w:rFonts w:ascii="宋体" w:hAnsi="宋体" w:hint="eastAsia"/>
          <w:b/>
          <w:szCs w:val="21"/>
        </w:rPr>
        <w:t>采购及其相关服务招标公告</w:t>
      </w:r>
    </w:p>
    <w:p w:rsidR="0030782D" w:rsidRDefault="0003627E">
      <w:pPr>
        <w:spacing w:line="360" w:lineRule="auto"/>
        <w:ind w:firstLineChars="200" w:firstLine="422"/>
        <w:jc w:val="center"/>
        <w:rPr>
          <w:rFonts w:ascii="宋体" w:hAnsi="宋体"/>
          <w:b/>
          <w:szCs w:val="21"/>
        </w:rPr>
      </w:pPr>
      <w:r>
        <w:rPr>
          <w:rFonts w:ascii="宋体" w:hAnsi="宋体" w:hint="eastAsia"/>
          <w:b/>
          <w:szCs w:val="21"/>
        </w:rPr>
        <w:t>招标编号：</w:t>
      </w:r>
      <w:r>
        <w:rPr>
          <w:rFonts w:ascii="宋体" w:hAnsi="宋体" w:hint="eastAsia"/>
          <w:b/>
          <w:szCs w:val="21"/>
        </w:rPr>
        <w:t>066018K70497</w:t>
      </w:r>
    </w:p>
    <w:bookmarkEnd w:id="0"/>
    <w:p w:rsidR="0030782D" w:rsidRDefault="0030782D">
      <w:pPr>
        <w:spacing w:line="360" w:lineRule="auto"/>
      </w:pPr>
    </w:p>
    <w:p w:rsidR="0030782D" w:rsidRDefault="0003627E">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30782D" w:rsidRDefault="0003627E">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w:t>
      </w:r>
      <w:r>
        <w:rPr>
          <w:rFonts w:ascii="宋体" w:hAnsi="宋体" w:hint="eastAsia"/>
          <w:szCs w:val="21"/>
          <w:u w:val="single"/>
        </w:rPr>
        <w:t>公共区域</w:t>
      </w:r>
      <w:r>
        <w:rPr>
          <w:rFonts w:ascii="宋体" w:hAnsi="宋体" w:hint="eastAsia"/>
          <w:szCs w:val="21"/>
          <w:u w:val="single"/>
        </w:rPr>
        <w:t>家具</w:t>
      </w:r>
      <w:r>
        <w:rPr>
          <w:rFonts w:ascii="宋体" w:hAnsi="宋体" w:hint="eastAsia"/>
          <w:szCs w:val="21"/>
          <w:u w:val="single"/>
        </w:rPr>
        <w:t>增补</w:t>
      </w:r>
      <w:r>
        <w:rPr>
          <w:rFonts w:ascii="宋体" w:hAnsi="宋体" w:hint="eastAsia"/>
          <w:szCs w:val="21"/>
          <w:u w:val="single"/>
        </w:rPr>
        <w:t>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w:t>
      </w:r>
      <w:r>
        <w:rPr>
          <w:rFonts w:ascii="宋体" w:hAnsi="宋体" w:hint="eastAsia"/>
          <w:szCs w:val="21"/>
          <w:u w:val="single"/>
        </w:rPr>
        <w:t>公共区域</w:t>
      </w:r>
      <w:r>
        <w:rPr>
          <w:rFonts w:ascii="宋体" w:hAnsi="宋体" w:hint="eastAsia"/>
          <w:szCs w:val="21"/>
          <w:u w:val="single"/>
        </w:rPr>
        <w:t>家具</w:t>
      </w:r>
      <w:r>
        <w:rPr>
          <w:rFonts w:ascii="宋体" w:hAnsi="宋体" w:hint="eastAsia"/>
          <w:szCs w:val="21"/>
          <w:u w:val="single"/>
        </w:rPr>
        <w:t>增补</w:t>
      </w:r>
      <w:r>
        <w:rPr>
          <w:rFonts w:ascii="宋体" w:hAnsi="宋体" w:hint="eastAsia"/>
          <w:szCs w:val="21"/>
          <w:u w:val="single"/>
        </w:rPr>
        <w:t>采购及其相关服务</w:t>
      </w:r>
      <w:r>
        <w:rPr>
          <w:rFonts w:ascii="宋体" w:hAnsi="宋体" w:hint="eastAsia"/>
          <w:szCs w:val="21"/>
        </w:rPr>
        <w:t>（货物名称）进行公开招标。</w:t>
      </w:r>
    </w:p>
    <w:p w:rsidR="0030782D" w:rsidRDefault="0003627E">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30782D" w:rsidRDefault="0003627E">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w:t>
      </w:r>
      <w:r>
        <w:rPr>
          <w:rFonts w:ascii="宋体" w:hAnsi="宋体" w:hint="eastAsia"/>
          <w:szCs w:val="21"/>
        </w:rPr>
        <w:t>公共区域</w:t>
      </w:r>
      <w:r>
        <w:rPr>
          <w:rFonts w:ascii="宋体" w:hAnsi="宋体" w:hint="eastAsia"/>
          <w:szCs w:val="21"/>
        </w:rPr>
        <w:t>家具</w:t>
      </w:r>
      <w:r>
        <w:rPr>
          <w:rFonts w:ascii="宋体" w:hAnsi="宋体" w:hint="eastAsia"/>
          <w:szCs w:val="21"/>
        </w:rPr>
        <w:t>增补</w:t>
      </w:r>
      <w:r>
        <w:rPr>
          <w:rFonts w:ascii="宋体" w:hAnsi="宋体" w:hint="eastAsia"/>
          <w:szCs w:val="21"/>
        </w:rPr>
        <w:t>采购及其相关服务</w:t>
      </w:r>
    </w:p>
    <w:p w:rsidR="0030782D" w:rsidRDefault="0003627E">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30782D" w:rsidRDefault="0003627E">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30782D" w:rsidRDefault="0003627E">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30782D" w:rsidRDefault="0003627E">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30782D" w:rsidRDefault="0003627E">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2</w:t>
      </w:r>
      <w:r>
        <w:rPr>
          <w:rFonts w:ascii="宋体" w:hAnsi="宋体" w:hint="eastAsia"/>
          <w:szCs w:val="21"/>
        </w:rPr>
        <w:t>00</w:t>
      </w:r>
      <w:r>
        <w:rPr>
          <w:rFonts w:ascii="宋体" w:hAnsi="宋体" w:hint="eastAsia"/>
          <w:szCs w:val="21"/>
        </w:rPr>
        <w:t>万元或等值外币。</w:t>
      </w:r>
    </w:p>
    <w:p w:rsidR="0030782D" w:rsidRDefault="0003627E">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30782D" w:rsidRDefault="0003627E">
      <w:pPr>
        <w:spacing w:line="360" w:lineRule="auto"/>
        <w:rPr>
          <w:rFonts w:ascii="宋体" w:hAnsi="宋体"/>
          <w:szCs w:val="21"/>
        </w:rPr>
      </w:pPr>
      <w:r>
        <w:rPr>
          <w:rFonts w:ascii="宋体" w:hAnsi="宋体" w:hint="eastAsia"/>
          <w:szCs w:val="21"/>
        </w:rPr>
        <w:t>3.3</w:t>
      </w:r>
      <w:r>
        <w:rPr>
          <w:rFonts w:ascii="宋体" w:hAnsi="宋体" w:hint="eastAsia"/>
          <w:szCs w:val="21"/>
        </w:rPr>
        <w:t>提供投标人为授权委托人缴纳的</w:t>
      </w:r>
      <w:r>
        <w:rPr>
          <w:rFonts w:ascii="宋体" w:hAnsi="宋体" w:hint="eastAsia"/>
          <w:szCs w:val="21"/>
        </w:rPr>
        <w:t>20</w:t>
      </w:r>
      <w:r>
        <w:rPr>
          <w:rFonts w:ascii="宋体" w:hAnsi="宋体" w:hint="eastAsia"/>
          <w:szCs w:val="21"/>
        </w:rPr>
        <w:t>17</w:t>
      </w:r>
      <w:r>
        <w:rPr>
          <w:rFonts w:ascii="宋体" w:hAnsi="宋体" w:hint="eastAsia"/>
          <w:szCs w:val="21"/>
        </w:rPr>
        <w:t>年</w:t>
      </w:r>
      <w:r>
        <w:rPr>
          <w:rFonts w:ascii="宋体" w:hAnsi="宋体" w:hint="eastAsia"/>
          <w:szCs w:val="21"/>
        </w:rPr>
        <w:t>6-12</w:t>
      </w:r>
      <w:r>
        <w:rPr>
          <w:rFonts w:ascii="宋体" w:hAnsi="宋体" w:hint="eastAsia"/>
          <w:szCs w:val="21"/>
        </w:rPr>
        <w:t>月的社保缴纳证明。</w:t>
      </w:r>
    </w:p>
    <w:p w:rsidR="0030782D" w:rsidRDefault="0003627E">
      <w:pPr>
        <w:spacing w:line="360" w:lineRule="auto"/>
        <w:rPr>
          <w:rFonts w:ascii="宋体" w:hAnsi="宋体"/>
          <w:szCs w:val="21"/>
        </w:rPr>
      </w:pPr>
      <w:r>
        <w:rPr>
          <w:rFonts w:ascii="宋体" w:hAnsi="宋体" w:hint="eastAsia"/>
          <w:szCs w:val="21"/>
        </w:rPr>
        <w:t>3.4</w:t>
      </w:r>
      <w:r>
        <w:rPr>
          <w:rFonts w:ascii="宋体" w:hAnsi="宋体" w:hint="eastAsia"/>
          <w:szCs w:val="21"/>
        </w:rPr>
        <w:t>投标人提供</w:t>
      </w:r>
      <w:r>
        <w:rPr>
          <w:rFonts w:ascii="宋体" w:hAnsi="宋体" w:hint="eastAsia"/>
          <w:szCs w:val="21"/>
        </w:rPr>
        <w:t>201</w:t>
      </w:r>
      <w:r>
        <w:rPr>
          <w:rFonts w:ascii="宋体" w:hAnsi="宋体" w:hint="eastAsia"/>
          <w:szCs w:val="21"/>
        </w:rPr>
        <w:t>5</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日（以合同签订时间为准）至今签订的高星级酒店</w:t>
      </w:r>
      <w:r>
        <w:rPr>
          <w:rFonts w:ascii="宋体" w:hAnsi="宋体" w:hint="eastAsia"/>
          <w:szCs w:val="21"/>
        </w:rPr>
        <w:t>公共区域</w:t>
      </w:r>
      <w:r>
        <w:rPr>
          <w:rFonts w:ascii="宋体" w:hAnsi="宋体" w:hint="eastAsia"/>
          <w:szCs w:val="21"/>
        </w:rPr>
        <w:t>家具合同一份金额不少人民币</w:t>
      </w:r>
      <w:r>
        <w:rPr>
          <w:rFonts w:ascii="宋体" w:hAnsi="宋体" w:hint="eastAsia"/>
          <w:szCs w:val="21"/>
        </w:rPr>
        <w:t>40</w:t>
      </w:r>
      <w:r>
        <w:rPr>
          <w:rFonts w:ascii="宋体" w:hAnsi="宋体" w:hint="eastAsia"/>
          <w:szCs w:val="21"/>
        </w:rPr>
        <w:t>万元或等值外币合同。（原件备查）</w:t>
      </w:r>
    </w:p>
    <w:p w:rsidR="0030782D" w:rsidRDefault="0003627E">
      <w:pPr>
        <w:spacing w:line="360" w:lineRule="auto"/>
        <w:rPr>
          <w:rFonts w:ascii="宋体" w:hAnsi="宋体"/>
          <w:szCs w:val="21"/>
        </w:rPr>
      </w:pPr>
      <w:r>
        <w:rPr>
          <w:rFonts w:ascii="宋体" w:hAnsi="宋体" w:hint="eastAsia"/>
          <w:szCs w:val="21"/>
        </w:rPr>
        <w:t xml:space="preserve">3.5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w:t>
      </w:r>
      <w:r>
        <w:rPr>
          <w:rFonts w:ascii="宋体" w:hAnsi="宋体" w:hint="eastAsia"/>
          <w:szCs w:val="21"/>
        </w:rPr>
        <w:t>提供盖有受理申请的人民检察院红章的原件）。</w:t>
      </w:r>
    </w:p>
    <w:p w:rsidR="0030782D" w:rsidRDefault="0003627E">
      <w:pPr>
        <w:spacing w:line="360" w:lineRule="auto"/>
        <w:rPr>
          <w:rFonts w:ascii="宋体" w:hAnsi="宋体"/>
          <w:szCs w:val="21"/>
        </w:rPr>
      </w:pPr>
      <w:r>
        <w:rPr>
          <w:rFonts w:ascii="宋体" w:hAnsi="宋体" w:hint="eastAsia"/>
          <w:szCs w:val="21"/>
        </w:rPr>
        <w:lastRenderedPageBreak/>
        <w:t>3.7</w:t>
      </w:r>
      <w:r>
        <w:rPr>
          <w:rFonts w:ascii="宋体" w:hAnsi="宋体" w:hint="eastAsia"/>
          <w:szCs w:val="21"/>
        </w:rPr>
        <w:t>本次招标不接受联合体投标。</w:t>
      </w:r>
    </w:p>
    <w:p w:rsidR="0030782D" w:rsidRDefault="0030782D">
      <w:pPr>
        <w:spacing w:line="360" w:lineRule="auto"/>
        <w:rPr>
          <w:rFonts w:ascii="宋体" w:hAnsi="宋体"/>
          <w:szCs w:val="21"/>
        </w:rPr>
      </w:pPr>
    </w:p>
    <w:p w:rsidR="0030782D" w:rsidRDefault="0003627E">
      <w:pPr>
        <w:pStyle w:val="3"/>
        <w:spacing w:line="360" w:lineRule="auto"/>
        <w:rPr>
          <w:szCs w:val="24"/>
        </w:rPr>
      </w:pPr>
      <w:bookmarkStart w:id="4" w:name="_Toc184635056"/>
      <w:r>
        <w:rPr>
          <w:rFonts w:hint="eastAsia"/>
          <w:szCs w:val="24"/>
        </w:rPr>
        <w:t>4</w:t>
      </w:r>
      <w:r>
        <w:rPr>
          <w:rFonts w:hint="eastAsia"/>
          <w:szCs w:val="24"/>
        </w:rPr>
        <w:t>．招标文件的获取</w:t>
      </w:r>
      <w:bookmarkEnd w:id="4"/>
    </w:p>
    <w:p w:rsidR="0030782D" w:rsidRDefault="0003627E">
      <w:pPr>
        <w:spacing w:line="360" w:lineRule="auto"/>
        <w:rPr>
          <w:rFonts w:ascii="宋体" w:hAnsi="宋体"/>
          <w:szCs w:val="21"/>
        </w:rPr>
      </w:pPr>
      <w:bookmarkStart w:id="5" w:name="_Toc184635057"/>
      <w:r>
        <w:rPr>
          <w:rFonts w:ascii="宋体" w:hAnsi="宋体" w:hint="eastAsia"/>
          <w:szCs w:val="21"/>
        </w:rPr>
        <w:t>4.</w:t>
      </w:r>
      <w:r>
        <w:rPr>
          <w:rFonts w:ascii="宋体" w:hAnsi="宋体" w:hint="eastAsia"/>
          <w:szCs w:val="21"/>
        </w:rPr>
        <w:t>1</w:t>
      </w:r>
      <w:r>
        <w:rPr>
          <w:rFonts w:ascii="宋体" w:hAnsi="宋体" w:hint="eastAsia"/>
          <w:szCs w:val="21"/>
        </w:rPr>
        <w:t>、</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9</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30782D" w:rsidRDefault="0003627E">
      <w:pPr>
        <w:spacing w:line="360" w:lineRule="auto"/>
        <w:rPr>
          <w:rFonts w:ascii="宋体" w:hAnsi="宋体"/>
          <w:szCs w:val="21"/>
        </w:rPr>
      </w:pPr>
      <w:r>
        <w:rPr>
          <w:rFonts w:ascii="宋体" w:hAnsi="宋体" w:hint="eastAsia"/>
          <w:szCs w:val="21"/>
        </w:rPr>
        <w:t xml:space="preserve">   4.</w:t>
      </w:r>
      <w:r>
        <w:rPr>
          <w:rFonts w:ascii="宋体" w:hAnsi="宋体" w:hint="eastAsia"/>
          <w:szCs w:val="21"/>
        </w:rPr>
        <w:t>2</w:t>
      </w:r>
      <w:r>
        <w:rPr>
          <w:rFonts w:ascii="宋体" w:hAnsi="宋体" w:hint="eastAsia"/>
          <w:szCs w:val="21"/>
        </w:rPr>
        <w:t>、</w:t>
      </w:r>
      <w:r>
        <w:rPr>
          <w:rFonts w:ascii="宋体" w:hAnsi="宋体" w:hint="eastAsia"/>
          <w:szCs w:val="21"/>
        </w:rPr>
        <w:t>招标文件每套售价</w:t>
      </w:r>
      <w:r>
        <w:rPr>
          <w:rFonts w:ascii="宋体" w:hAnsi="宋体" w:hint="eastAsia"/>
          <w:szCs w:val="21"/>
        </w:rPr>
        <w:t>5</w:t>
      </w:r>
      <w:r>
        <w:rPr>
          <w:rFonts w:ascii="宋体" w:hAnsi="宋体" w:hint="eastAsia"/>
          <w:szCs w:val="21"/>
        </w:rPr>
        <w:t>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30782D" w:rsidRDefault="0003627E">
      <w:pPr>
        <w:spacing w:line="360" w:lineRule="auto"/>
        <w:rPr>
          <w:rFonts w:ascii="宋体" w:hAnsi="宋体"/>
          <w:szCs w:val="21"/>
        </w:rPr>
      </w:pPr>
      <w:r>
        <w:rPr>
          <w:rFonts w:ascii="宋体" w:hAnsi="宋体" w:hint="eastAsia"/>
          <w:szCs w:val="21"/>
        </w:rPr>
        <w:t xml:space="preserve">   4.3</w:t>
      </w:r>
      <w:r>
        <w:rPr>
          <w:rFonts w:ascii="宋体" w:hAnsi="宋体" w:hint="eastAsia"/>
          <w:szCs w:val="21"/>
        </w:rPr>
        <w:t>、</w:t>
      </w:r>
      <w:r>
        <w:rPr>
          <w:rFonts w:ascii="宋体" w:hAnsi="宋体" w:hint="eastAsia"/>
          <w:szCs w:val="21"/>
        </w:rPr>
        <w:t>下载者登陆平台前，须前往中招联合招标采购平台</w:t>
      </w:r>
      <w:r>
        <w:rPr>
          <w:rFonts w:ascii="宋体" w:hAnsi="宋体" w:hint="eastAsia"/>
          <w:szCs w:val="21"/>
        </w:rPr>
        <w:t>:http://www.365trad</w:t>
      </w:r>
      <w:r>
        <w:rPr>
          <w:rFonts w:ascii="宋体" w:hAnsi="宋体" w:hint="eastAsia"/>
          <w:szCs w:val="21"/>
        </w:rPr>
        <w:t>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30782D" w:rsidRDefault="0003627E">
      <w:pPr>
        <w:spacing w:line="360" w:lineRule="auto"/>
        <w:rPr>
          <w:rFonts w:ascii="宋体" w:hAnsi="宋体"/>
          <w:szCs w:val="21"/>
        </w:rPr>
      </w:pPr>
      <w:r>
        <w:rPr>
          <w:rFonts w:ascii="宋体" w:hAnsi="宋体" w:hint="eastAsia"/>
          <w:szCs w:val="21"/>
        </w:rPr>
        <w:t xml:space="preserve">   4.</w:t>
      </w:r>
      <w:r>
        <w:rPr>
          <w:rFonts w:ascii="宋体" w:hAnsi="宋体" w:hint="eastAsia"/>
          <w:szCs w:val="21"/>
        </w:rPr>
        <w:t>4</w:t>
      </w:r>
      <w:r>
        <w:rPr>
          <w:rFonts w:ascii="宋体" w:hAnsi="宋体" w:hint="eastAsia"/>
          <w:szCs w:val="21"/>
        </w:rPr>
        <w:t>、</w:t>
      </w:r>
      <w:r>
        <w:rPr>
          <w:rFonts w:ascii="宋体" w:hAnsi="宋体" w:hint="eastAsia"/>
          <w:szCs w:val="21"/>
        </w:rPr>
        <w:t>下载者须通过平台填写“购标申请”。</w:t>
      </w:r>
    </w:p>
    <w:p w:rsidR="0030782D" w:rsidRDefault="0003627E">
      <w:pPr>
        <w:spacing w:line="360" w:lineRule="auto"/>
        <w:rPr>
          <w:rFonts w:ascii="宋体" w:hAnsi="宋体"/>
          <w:szCs w:val="21"/>
        </w:rPr>
      </w:pPr>
      <w:r>
        <w:rPr>
          <w:rFonts w:ascii="宋体" w:hAnsi="宋体" w:hint="eastAsia"/>
          <w:szCs w:val="21"/>
        </w:rPr>
        <w:t xml:space="preserve">   4.</w:t>
      </w:r>
      <w:r>
        <w:rPr>
          <w:rFonts w:ascii="宋体" w:hAnsi="宋体" w:hint="eastAsia"/>
          <w:szCs w:val="21"/>
        </w:rPr>
        <w:t>5</w:t>
      </w:r>
      <w:r>
        <w:rPr>
          <w:rFonts w:ascii="宋体" w:hAnsi="宋体" w:hint="eastAsia"/>
          <w:szCs w:val="21"/>
        </w:rPr>
        <w:t>、</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30782D" w:rsidRDefault="0003627E">
      <w:pPr>
        <w:spacing w:line="360" w:lineRule="auto"/>
        <w:rPr>
          <w:rFonts w:ascii="宋体" w:hAnsi="宋体"/>
          <w:szCs w:val="21"/>
        </w:rPr>
      </w:pPr>
      <w:r>
        <w:rPr>
          <w:rFonts w:ascii="宋体" w:hAnsi="宋体" w:hint="eastAsia"/>
          <w:szCs w:val="21"/>
        </w:rPr>
        <w:t xml:space="preserve">   4.</w:t>
      </w:r>
      <w:r>
        <w:rPr>
          <w:rFonts w:ascii="宋体" w:hAnsi="宋体" w:hint="eastAsia"/>
          <w:szCs w:val="21"/>
        </w:rPr>
        <w:t>6</w:t>
      </w:r>
      <w:r>
        <w:rPr>
          <w:rFonts w:ascii="宋体" w:hAnsi="宋体" w:hint="eastAsia"/>
          <w:szCs w:val="21"/>
        </w:rPr>
        <w:t>、</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30782D" w:rsidRDefault="0003627E">
      <w:pPr>
        <w:spacing w:line="360" w:lineRule="auto"/>
        <w:rPr>
          <w:rFonts w:ascii="宋体" w:hAnsi="宋体"/>
          <w:szCs w:val="21"/>
        </w:rPr>
      </w:pPr>
      <w:r>
        <w:rPr>
          <w:rFonts w:ascii="宋体" w:hAnsi="宋体" w:hint="eastAsia"/>
          <w:szCs w:val="21"/>
        </w:rPr>
        <w:t xml:space="preserve">   4.</w:t>
      </w:r>
      <w:r>
        <w:rPr>
          <w:rFonts w:ascii="宋体" w:hAnsi="宋体" w:hint="eastAsia"/>
          <w:szCs w:val="21"/>
        </w:rPr>
        <w:t>7</w:t>
      </w:r>
      <w:r>
        <w:rPr>
          <w:rFonts w:ascii="宋体" w:hAnsi="宋体" w:hint="eastAsia"/>
          <w:szCs w:val="21"/>
        </w:rPr>
        <w:t>、</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30782D" w:rsidRDefault="0003627E">
      <w:pPr>
        <w:spacing w:line="360" w:lineRule="auto"/>
        <w:rPr>
          <w:rFonts w:ascii="宋体" w:hAnsi="宋体"/>
          <w:szCs w:val="21"/>
        </w:rPr>
      </w:pPr>
      <w:r>
        <w:rPr>
          <w:rFonts w:ascii="宋体" w:hAnsi="宋体" w:hint="eastAsia"/>
          <w:szCs w:val="21"/>
        </w:rPr>
        <w:t xml:space="preserve">   4.</w:t>
      </w:r>
      <w:r>
        <w:rPr>
          <w:rFonts w:ascii="宋体" w:hAnsi="宋体" w:hint="eastAsia"/>
          <w:szCs w:val="21"/>
        </w:rPr>
        <w:t>8</w:t>
      </w:r>
      <w:r>
        <w:rPr>
          <w:rFonts w:ascii="宋体" w:hAnsi="宋体" w:hint="eastAsia"/>
          <w:szCs w:val="21"/>
        </w:rPr>
        <w:t>、</w:t>
      </w:r>
      <w:r>
        <w:rPr>
          <w:rFonts w:ascii="宋体" w:hAnsi="宋体" w:hint="eastAsia"/>
          <w:szCs w:val="21"/>
        </w:rPr>
        <w:t>联合体投标（如公告允许）的，联合体各方应当指定牵头人，并授权其以自身名义在平台办理注册、购买文件、缴纳保证金等手续，其</w:t>
      </w:r>
      <w:r>
        <w:rPr>
          <w:rFonts w:ascii="宋体" w:hAnsi="宋体" w:hint="eastAsia"/>
          <w:szCs w:val="21"/>
        </w:rPr>
        <w:t>在平台的办理行为，对联合体各方均具有约束力。</w:t>
      </w:r>
    </w:p>
    <w:p w:rsidR="0030782D" w:rsidRDefault="0003627E">
      <w:pPr>
        <w:spacing w:line="360" w:lineRule="auto"/>
        <w:rPr>
          <w:rFonts w:ascii="宋体" w:hAnsi="宋体"/>
          <w:szCs w:val="21"/>
        </w:rPr>
      </w:pPr>
      <w:r>
        <w:rPr>
          <w:rFonts w:ascii="宋体" w:hAnsi="宋体" w:hint="eastAsia"/>
          <w:szCs w:val="21"/>
        </w:rPr>
        <w:t xml:space="preserve">   4.9</w:t>
      </w:r>
      <w:r>
        <w:rPr>
          <w:rFonts w:ascii="宋体" w:hAnsi="宋体" w:hint="eastAsia"/>
          <w:szCs w:val="21"/>
        </w:rPr>
        <w:t>、</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30782D" w:rsidRDefault="0003627E">
      <w:pPr>
        <w:pStyle w:val="3"/>
        <w:spacing w:line="360" w:lineRule="auto"/>
        <w:rPr>
          <w:szCs w:val="24"/>
        </w:rPr>
      </w:pPr>
      <w:r>
        <w:rPr>
          <w:rFonts w:hint="eastAsia"/>
          <w:szCs w:val="24"/>
        </w:rPr>
        <w:t>5</w:t>
      </w:r>
      <w:r>
        <w:rPr>
          <w:rFonts w:hint="eastAsia"/>
          <w:szCs w:val="24"/>
        </w:rPr>
        <w:t>．投标文件的递交</w:t>
      </w:r>
      <w:bookmarkEnd w:id="5"/>
    </w:p>
    <w:p w:rsidR="0030782D" w:rsidRDefault="0003627E">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w:t>
      </w:r>
      <w:r>
        <w:rPr>
          <w:rFonts w:ascii="宋体" w:hAnsi="宋体" w:hint="eastAsia"/>
          <w:szCs w:val="21"/>
        </w:rPr>
        <w:t>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21</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30782D" w:rsidRDefault="0003627E">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30782D" w:rsidRDefault="0003627E">
      <w:pPr>
        <w:pStyle w:val="3"/>
        <w:spacing w:line="360" w:lineRule="auto"/>
        <w:rPr>
          <w:szCs w:val="24"/>
        </w:rPr>
      </w:pPr>
      <w:r>
        <w:rPr>
          <w:rFonts w:hint="eastAsia"/>
          <w:szCs w:val="24"/>
        </w:rPr>
        <w:t>6</w:t>
      </w:r>
      <w:r>
        <w:rPr>
          <w:rFonts w:hint="eastAsia"/>
          <w:szCs w:val="24"/>
        </w:rPr>
        <w:t>．发布公告的媒介</w:t>
      </w:r>
      <w:bookmarkEnd w:id="6"/>
    </w:p>
    <w:p w:rsidR="0030782D" w:rsidRDefault="0003627E">
      <w:pPr>
        <w:widowControl/>
        <w:jc w:val="left"/>
        <w:rPr>
          <w:rFonts w:ascii="宋体" w:hAnsi="宋体"/>
          <w:szCs w:val="21"/>
        </w:rPr>
      </w:pPr>
      <w:r>
        <w:rPr>
          <w:rFonts w:ascii="宋体" w:hAnsi="宋体" w:hint="eastAsia"/>
          <w:szCs w:val="21"/>
        </w:rPr>
        <w:t>本次招标公告在</w:t>
      </w:r>
      <w:r>
        <w:rPr>
          <w:rFonts w:ascii="宋体" w:hAnsi="宋体" w:hint="eastAsia"/>
          <w:szCs w:val="21"/>
          <w:u w:val="single"/>
        </w:rPr>
        <w:t>《</w:t>
      </w:r>
      <w:r>
        <w:rPr>
          <w:rFonts w:ascii="宋体" w:hAnsi="宋体" w:hint="eastAsia"/>
          <w:szCs w:val="21"/>
        </w:rPr>
        <w:t>中国招标投标公共服务平台</w:t>
      </w:r>
      <w:r>
        <w:rPr>
          <w:rFonts w:ascii="宋体" w:hAnsi="宋体" w:hint="eastAsia"/>
          <w:szCs w:val="21"/>
        </w:rPr>
        <w:t>》（发布公告的媒介名称）上发布。</w:t>
      </w:r>
    </w:p>
    <w:p w:rsidR="0030782D" w:rsidRDefault="0003627E">
      <w:pPr>
        <w:pStyle w:val="3"/>
        <w:spacing w:line="360" w:lineRule="auto"/>
        <w:rPr>
          <w:szCs w:val="24"/>
        </w:rPr>
      </w:pPr>
      <w:bookmarkStart w:id="7" w:name="_Toc184635059"/>
      <w:r>
        <w:rPr>
          <w:rFonts w:hint="eastAsia"/>
          <w:szCs w:val="24"/>
        </w:rPr>
        <w:lastRenderedPageBreak/>
        <w:t>7</w:t>
      </w:r>
      <w:r>
        <w:rPr>
          <w:rFonts w:hint="eastAsia"/>
          <w:szCs w:val="24"/>
        </w:rPr>
        <w:t>．联系方式</w:t>
      </w:r>
      <w:bookmarkEnd w:id="7"/>
    </w:p>
    <w:p w:rsidR="0030782D" w:rsidRDefault="0003627E">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30782D" w:rsidRDefault="0003627E">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30782D" w:rsidRDefault="0003627E">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30782D" w:rsidRDefault="0003627E">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30782D" w:rsidRDefault="0003627E">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30782D" w:rsidRDefault="0003627E">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30782D" w:rsidRDefault="0003627E">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30782D" w:rsidRDefault="0030782D"/>
    <w:sectPr w:rsidR="0030782D" w:rsidSect="003078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27E" w:rsidRDefault="0003627E" w:rsidP="00AA0DA3">
      <w:r>
        <w:separator/>
      </w:r>
    </w:p>
  </w:endnote>
  <w:endnote w:type="continuationSeparator" w:id="0">
    <w:p w:rsidR="0003627E" w:rsidRDefault="0003627E" w:rsidP="00AA0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27E" w:rsidRDefault="0003627E" w:rsidP="00AA0DA3">
      <w:r>
        <w:separator/>
      </w:r>
    </w:p>
  </w:footnote>
  <w:footnote w:type="continuationSeparator" w:id="0">
    <w:p w:rsidR="0003627E" w:rsidRDefault="0003627E" w:rsidP="00AA0D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0782D"/>
    <w:rsid w:val="0003627E"/>
    <w:rsid w:val="0030782D"/>
    <w:rsid w:val="00AA0DA3"/>
    <w:rsid w:val="05473E66"/>
    <w:rsid w:val="7C551B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82D"/>
    <w:pPr>
      <w:widowControl w:val="0"/>
      <w:jc w:val="both"/>
    </w:pPr>
    <w:rPr>
      <w:kern w:val="2"/>
      <w:sz w:val="21"/>
      <w:szCs w:val="22"/>
    </w:rPr>
  </w:style>
  <w:style w:type="paragraph" w:styleId="1">
    <w:name w:val="heading 1"/>
    <w:basedOn w:val="a"/>
    <w:next w:val="a"/>
    <w:qFormat/>
    <w:rsid w:val="0030782D"/>
    <w:pPr>
      <w:keepNext/>
      <w:keepLines/>
      <w:spacing w:line="576" w:lineRule="auto"/>
      <w:jc w:val="center"/>
      <w:outlineLvl w:val="0"/>
    </w:pPr>
    <w:rPr>
      <w:b/>
      <w:bCs/>
      <w:kern w:val="44"/>
      <w:sz w:val="52"/>
      <w:szCs w:val="44"/>
    </w:rPr>
  </w:style>
  <w:style w:type="paragraph" w:styleId="3">
    <w:name w:val="heading 3"/>
    <w:basedOn w:val="a"/>
    <w:next w:val="a"/>
    <w:semiHidden/>
    <w:unhideWhenUsed/>
    <w:qFormat/>
    <w:rsid w:val="0030782D"/>
    <w:pPr>
      <w:keepNext/>
      <w:keepLines/>
      <w:spacing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A0D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0DA3"/>
    <w:rPr>
      <w:kern w:val="2"/>
      <w:sz w:val="18"/>
      <w:szCs w:val="18"/>
    </w:rPr>
  </w:style>
  <w:style w:type="paragraph" w:styleId="a4">
    <w:name w:val="footer"/>
    <w:basedOn w:val="a"/>
    <w:link w:val="Char0"/>
    <w:rsid w:val="00AA0DA3"/>
    <w:pPr>
      <w:tabs>
        <w:tab w:val="center" w:pos="4153"/>
        <w:tab w:val="right" w:pos="8306"/>
      </w:tabs>
      <w:snapToGrid w:val="0"/>
      <w:jc w:val="left"/>
    </w:pPr>
    <w:rPr>
      <w:sz w:val="18"/>
      <w:szCs w:val="18"/>
    </w:rPr>
  </w:style>
  <w:style w:type="character" w:customStyle="1" w:styleId="Char0">
    <w:name w:val="页脚 Char"/>
    <w:basedOn w:val="a0"/>
    <w:link w:val="a4"/>
    <w:rsid w:val="00AA0DA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2018-03-01T01:57:00Z</dcterms:created>
  <dcterms:modified xsi:type="dcterms:W3CDTF">2018-03-01T01:57:00Z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