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hint="eastAsia" w:ascii="宋体" w:hAnsi="宋体" w:eastAsia="宋体" w:cs="宋体"/>
          <w:b/>
          <w:sz w:val="28"/>
          <w:szCs w:val="28"/>
        </w:rPr>
      </w:pPr>
      <w:r>
        <w:rPr>
          <w:rFonts w:hint="eastAsia" w:ascii="宋体" w:hAnsi="宋体" w:eastAsia="宋体" w:cs="宋体"/>
          <w:b/>
          <w:sz w:val="28"/>
          <w:szCs w:val="28"/>
        </w:rPr>
        <w:t>N0.2011G14青奥城地块项目青奥中心国际青年会议酒店所需</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500L精酿啤酒设备及其相关服务招标公告</w:t>
      </w:r>
    </w:p>
    <w:p>
      <w:pPr>
        <w:spacing w:line="360" w:lineRule="auto"/>
        <w:jc w:val="center"/>
      </w:pPr>
      <w:r>
        <w:rPr>
          <w:rFonts w:hint="eastAsia" w:ascii="宋体" w:hAnsi="宋体" w:eastAsia="宋体" w:cs="宋体"/>
          <w:b/>
          <w:sz w:val="28"/>
          <w:szCs w:val="28"/>
        </w:rPr>
        <w:t>招标编号：06601690</w:t>
      </w:r>
      <w:r>
        <w:rPr>
          <w:rFonts w:hint="eastAsia" w:ascii="宋体" w:hAnsi="宋体" w:eastAsia="宋体" w:cs="宋体"/>
          <w:b/>
          <w:sz w:val="28"/>
          <w:szCs w:val="28"/>
          <w:lang w:val="en-US" w:eastAsia="zh-CN"/>
        </w:rPr>
        <w:t>2</w:t>
      </w:r>
      <w:bookmarkStart w:id="7" w:name="_GoBack"/>
      <w:bookmarkEnd w:id="7"/>
      <w:r>
        <w:rPr>
          <w:rFonts w:hint="eastAsia" w:ascii="宋体" w:hAnsi="宋体" w:eastAsia="宋体" w:cs="宋体"/>
          <w:b/>
          <w:sz w:val="28"/>
          <w:szCs w:val="28"/>
          <w:lang w:val="en-US" w:eastAsia="zh-CN"/>
        </w:rPr>
        <w:t>977</w:t>
      </w:r>
    </w:p>
    <w:p>
      <w:pPr>
        <w:pStyle w:val="2"/>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N0.2011G14青奥城地块项目青奥中心国际青年会议酒店所需500L精酿啤酒设备及其相关服务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。项目己具备招标条件，现对该项目所需</w:t>
      </w:r>
      <w:r>
        <w:rPr>
          <w:rFonts w:hint="eastAsia" w:ascii="宋体" w:hAnsi="宋体"/>
          <w:szCs w:val="21"/>
          <w:u w:val="single"/>
        </w:rPr>
        <w:t>500L精酿啤酒设备及其相关服务</w:t>
      </w:r>
      <w:r>
        <w:rPr>
          <w:rFonts w:hint="eastAsia" w:ascii="宋体" w:hAnsi="宋体"/>
          <w:szCs w:val="21"/>
        </w:rPr>
        <w:t>（货物名称）进行公开招标。</w:t>
      </w:r>
    </w:p>
    <w:p>
      <w:pPr>
        <w:pStyle w:val="2"/>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1项目名称：N0.2011G14青奥城地块项目青奥中心国际青年会议酒店所需500L精酿啤酒设备及其相关服务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2"/>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3.1投标人必须具有独立法人资格；投标人企业注册资金</w:t>
      </w:r>
      <w:r>
        <w:rPr>
          <w:rFonts w:ascii="宋体" w:hAnsi="宋体"/>
          <w:szCs w:val="21"/>
        </w:rPr>
        <w:t>50</w:t>
      </w:r>
      <w:r>
        <w:rPr>
          <w:rFonts w:hint="eastAsia" w:ascii="宋体" w:hAnsi="宋体"/>
          <w:szCs w:val="21"/>
        </w:rPr>
        <w:t>万元人民币及以上，投标人财务状况良好，提供银行开具的资信证明。</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3.3提供投标人为授权委托人缴纳的2016年1-6月的社保缴纳证明及签订的有效劳动合同。</w:t>
      </w:r>
    </w:p>
    <w:p>
      <w:pPr>
        <w:spacing w:line="360" w:lineRule="auto"/>
        <w:rPr>
          <w:rFonts w:hint="eastAsia" w:ascii="宋体" w:hAnsi="宋体"/>
          <w:szCs w:val="21"/>
        </w:rPr>
      </w:pPr>
      <w:r>
        <w:rPr>
          <w:rFonts w:hint="eastAsia" w:ascii="宋体" w:hAnsi="宋体"/>
          <w:szCs w:val="21"/>
        </w:rPr>
        <w:t>3.4投标人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复核）</w:t>
      </w:r>
      <w:r>
        <w:rPr>
          <w:rFonts w:hint="eastAsia" w:ascii="宋体" w:hAnsi="宋体"/>
          <w:szCs w:val="21"/>
          <w:lang w:val="zh-CN"/>
        </w:rPr>
        <w:t>。</w:t>
      </w:r>
    </w:p>
    <w:p>
      <w:pPr>
        <w:spacing w:line="360" w:lineRule="auto"/>
        <w:rPr>
          <w:rFonts w:hint="eastAsia" w:ascii="宋体" w:hAnsi="宋体"/>
          <w:szCs w:val="21"/>
        </w:rPr>
      </w:pPr>
      <w:r>
        <w:rPr>
          <w:rFonts w:hint="eastAsia" w:ascii="宋体" w:hAnsi="宋体"/>
          <w:szCs w:val="21"/>
        </w:rPr>
        <w:t>3.5本次招标不接受联合体投标。</w:t>
      </w:r>
    </w:p>
    <w:p>
      <w:pPr>
        <w:pStyle w:val="2"/>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日至2016年1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w:t>
      </w:r>
      <w:r>
        <w:rPr>
          <w:rFonts w:hint="eastAsia" w:ascii="宋体" w:hAnsi="宋体"/>
          <w:szCs w:val="21"/>
          <w:lang w:val="en-US" w:eastAsia="zh-CN"/>
        </w:rPr>
        <w:t>500</w:t>
      </w:r>
      <w:r>
        <w:rPr>
          <w:rFonts w:hint="eastAsia" w:ascii="宋体" w:hAnsi="宋体"/>
          <w:szCs w:val="21"/>
        </w:rPr>
        <w:t>元，售后不退。</w:t>
      </w:r>
    </w:p>
    <w:p>
      <w:pPr>
        <w:pStyle w:val="2"/>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2"/>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2"/>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南京青奥城建设发展有限责任公司国际青年会议酒店</w:t>
      </w:r>
      <w:r>
        <w:rPr>
          <w:rFonts w:hint="eastAsia" w:ascii="宋体" w:hAnsi="宋体"/>
          <w:szCs w:val="21"/>
          <w:u w:val="none"/>
          <w:lang w:val="en-US" w:eastAsia="zh-CN"/>
        </w:rPr>
        <w:t xml:space="preserve">   </w:t>
      </w:r>
      <w:r>
        <w:rPr>
          <w:rFonts w:hint="eastAsia" w:ascii="宋体" w:hAnsi="宋体"/>
          <w:szCs w:val="21"/>
        </w:rPr>
        <w:t>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地址：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邮编：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联系人：</w:t>
      </w:r>
      <w:r>
        <w:rPr>
          <w:rFonts w:hint="eastAsia" w:ascii="宋体" w:hAnsi="宋体"/>
          <w:szCs w:val="21"/>
          <w:u w:val="single"/>
        </w:rPr>
        <w:t xml:space="preserve"> 高精乾、</w:t>
      </w:r>
      <w:r>
        <w:rPr>
          <w:rFonts w:hint="eastAsia" w:ascii="宋体" w:hAnsi="宋体"/>
          <w:sz w:val="20"/>
          <w:szCs w:val="21"/>
          <w:u w:val="single"/>
          <w:lang w:eastAsia="zh-CN"/>
        </w:rPr>
        <w:t>蒋辛宇</w:t>
      </w:r>
      <w:r>
        <w:rPr>
          <w:rFonts w:hint="eastAsia" w:ascii="宋体" w:hAnsi="宋体"/>
          <w:szCs w:val="21"/>
          <w:u w:val="single"/>
        </w:rPr>
        <w:t xml:space="preserve">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u w:val="single"/>
          <w:lang w:val="en-US" w:eastAsia="zh-CN"/>
        </w:rPr>
        <w:t xml:space="preserve">   </w:t>
      </w:r>
      <w:r>
        <w:rPr>
          <w:rFonts w:hint="eastAsia" w:ascii="宋体" w:hAnsi="宋体"/>
          <w:szCs w:val="21"/>
        </w:rPr>
        <w:t>电话：</w:t>
      </w:r>
      <w:r>
        <w:rPr>
          <w:rFonts w:hint="eastAsia" w:ascii="宋体" w:hAnsi="宋体"/>
          <w:szCs w:val="21"/>
          <w:u w:val="single"/>
        </w:rPr>
        <w:t xml:space="preserve"> 025-83311056、</w:t>
      </w:r>
      <w:r>
        <w:rPr>
          <w:rFonts w:hint="eastAsia" w:ascii="宋体" w:hAnsi="宋体"/>
          <w:sz w:val="20"/>
          <w:szCs w:val="21"/>
          <w:u w:val="single"/>
        </w:rPr>
        <w:t xml:space="preserve">025-83315832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电子邮件：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 w:val="20"/>
          <w:szCs w:val="21"/>
          <w:u w:val="single"/>
        </w:rPr>
        <w:t xml:space="preserve">华夏银行南京水西门支行  </w:t>
      </w:r>
    </w:p>
    <w:p>
      <w:r>
        <w:rPr>
          <w:rFonts w:hint="eastAsia" w:ascii="宋体" w:hAnsi="宋体"/>
          <w:szCs w:val="21"/>
          <w:lang w:val="en-US" w:eastAsia="zh-CN"/>
        </w:rPr>
        <w:t xml:space="preserve">    </w:t>
      </w: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账号：</w:t>
      </w:r>
      <w:r>
        <w:rPr>
          <w:rFonts w:hint="eastAsia" w:ascii="宋体" w:hAnsi="宋体"/>
          <w:sz w:val="20"/>
          <w:szCs w:val="21"/>
          <w:u w:val="single"/>
        </w:rPr>
        <w:t xml:space="preserve">10365000000305029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长城小标宋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303CE"/>
    <w:rsid w:val="5E082A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2016-12-05T07:11:26Z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