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ascii="宋体" w:hAnsi="宋体"/>
          <w:b/>
          <w:szCs w:val="21"/>
        </w:rPr>
      </w:pPr>
      <w:r>
        <w:rPr>
          <w:rFonts w:hint="eastAsia" w:ascii="宋体" w:hAnsi="宋体"/>
          <w:b/>
          <w:szCs w:val="21"/>
        </w:rPr>
        <w:t>N0.2011G14青奥城地块项目青奥中心国际青年会议酒店所需餐饮布草采购及其相关服务招标公告</w:t>
      </w:r>
    </w:p>
    <w:p>
      <w:pPr>
        <w:ind w:firstLine="2340" w:firstLineChars="650"/>
      </w:pPr>
      <w:r>
        <w:rPr>
          <w:rFonts w:hint="eastAsia" w:ascii="宋体" w:hAnsi="宋体" w:cs="Arial"/>
          <w:b/>
          <w:sz w:val="36"/>
          <w:szCs w:val="36"/>
        </w:rPr>
        <w:t xml:space="preserve">    </w:t>
      </w:r>
      <w:r>
        <w:rPr>
          <w:rFonts w:hint="eastAsia" w:ascii="宋体" w:hAnsi="宋体"/>
          <w:b/>
          <w:szCs w:val="21"/>
        </w:rPr>
        <w:t>招标编号：06601690</w:t>
      </w:r>
      <w:r>
        <w:rPr>
          <w:rFonts w:hint="eastAsia" w:ascii="宋体" w:hAnsi="宋体"/>
          <w:b/>
          <w:szCs w:val="21"/>
          <w:lang w:val="en-US" w:eastAsia="zh-CN"/>
        </w:rPr>
        <w:t>2975</w:t>
      </w:r>
      <w:bookmarkStart w:id="7" w:name="_GoBack"/>
      <w:bookmarkEnd w:id="7"/>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N0.2011G14青奥城地块项目青奥中心国际青年会议酒店所需餐饮布草采购及其相关服务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需餐饮布草采购及其相关服务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1项目名称：N0.2011G14青奥城地块项目青奥中心国际青年会议酒店所需餐饮布草采购及其相关服务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3.3投标人须具有ISO9001质量管理、ISO14001环境体系</w:t>
      </w:r>
      <w:r>
        <w:rPr>
          <w:rFonts w:ascii="宋体" w:hAnsi="宋体"/>
          <w:szCs w:val="21"/>
        </w:rPr>
        <w:t>认证</w:t>
      </w:r>
      <w:r>
        <w:rPr>
          <w:rFonts w:hint="eastAsia" w:ascii="宋体" w:hAnsi="宋体"/>
          <w:szCs w:val="21"/>
        </w:rPr>
        <w:t>证书。</w:t>
      </w:r>
    </w:p>
    <w:p>
      <w:pPr>
        <w:spacing w:line="360" w:lineRule="auto"/>
        <w:rPr>
          <w:rFonts w:hint="eastAsia" w:ascii="宋体" w:hAnsi="宋体"/>
          <w:szCs w:val="21"/>
        </w:rPr>
      </w:pPr>
      <w:r>
        <w:rPr>
          <w:rFonts w:hint="eastAsia" w:ascii="宋体" w:hAnsi="宋体"/>
          <w:szCs w:val="21"/>
        </w:rPr>
        <w:t>3.4提供投标人为授权委托人缴纳的2016年1-6月的社保缴纳证明。</w:t>
      </w:r>
    </w:p>
    <w:p>
      <w:pPr>
        <w:spacing w:line="360" w:lineRule="auto"/>
        <w:rPr>
          <w:rFonts w:hint="eastAsia" w:ascii="宋体" w:hAnsi="宋体"/>
          <w:szCs w:val="21"/>
        </w:rPr>
      </w:pPr>
      <w:r>
        <w:rPr>
          <w:rFonts w:hint="eastAsia" w:ascii="宋体" w:hAnsi="宋体"/>
          <w:szCs w:val="21"/>
        </w:rPr>
        <w:t xml:space="preserve">3.5投标人提供2013年1月1日（以合同签订时间为准）至今签订的高星级酒店布草合同一份，金额不少人民币20万元或等值外币合同。（原件备查） </w:t>
      </w:r>
    </w:p>
    <w:p>
      <w:pPr>
        <w:spacing w:line="360" w:lineRule="auto"/>
        <w:rPr>
          <w:rFonts w:hint="eastAsia" w:ascii="宋体" w:hAnsi="宋体"/>
          <w:szCs w:val="21"/>
        </w:rPr>
      </w:pPr>
      <w:r>
        <w:rPr>
          <w:rFonts w:hint="eastAsia" w:ascii="宋体" w:hAnsi="宋体"/>
          <w:szCs w:val="21"/>
        </w:rPr>
        <w:t>3.6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3.7本次招标不接受联合体投标。</w:t>
      </w:r>
    </w:p>
    <w:p>
      <w:pPr>
        <w:spacing w:line="360" w:lineRule="auto"/>
        <w:rPr>
          <w:rFonts w:hint="eastAsia" w:ascii="宋体" w:hAnsi="宋体"/>
          <w:szCs w:val="21"/>
        </w:rPr>
      </w:pP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r>
        <w:rPr>
          <w:rFonts w:hint="eastAsia" w:ascii="宋体" w:hAnsi="宋体"/>
          <w:szCs w:val="21"/>
          <w:lang w:eastAsia="zh-CN"/>
        </w:rPr>
        <w:t>上</w:t>
      </w:r>
      <w:r>
        <w:rPr>
          <w:rFonts w:hint="eastAsia" w:ascii="宋体" w:hAnsi="宋体"/>
          <w:szCs w:val="21"/>
        </w:rPr>
        <w:t>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30</w:t>
      </w:r>
      <w:r>
        <w:rPr>
          <w:rFonts w:hint="eastAsia" w:ascii="宋体" w:hAnsi="宋体"/>
          <w:szCs w:val="21"/>
        </w:rPr>
        <w:t>（北京时间）。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Cs w:val="21"/>
          <w:u w:val="single"/>
          <w:lang w:eastAsia="zh-CN"/>
        </w:rPr>
        <w:t>蒋辛宇</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B048C"/>
    <w:rsid w:val="48F13B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2016-12-05T06:55:01Z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