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F4" w:rsidRDefault="001F00F0">
      <w:pPr>
        <w:jc w:val="center"/>
        <w:rPr>
          <w:rFonts w:ascii="宋体" w:eastAsia="宋体" w:hAnsi="宋体" w:cs="宋体"/>
          <w:b/>
          <w:bCs/>
          <w:sz w:val="36"/>
          <w:szCs w:val="36"/>
        </w:rPr>
      </w:pPr>
      <w:r>
        <w:rPr>
          <w:rFonts w:ascii="宋体" w:eastAsia="宋体" w:hAnsi="宋体" w:cs="宋体" w:hint="eastAsia"/>
          <w:b/>
          <w:bCs/>
          <w:sz w:val="36"/>
          <w:szCs w:val="36"/>
        </w:rPr>
        <w:t>招标公告</w:t>
      </w:r>
    </w:p>
    <w:p w:rsidR="002443F4" w:rsidRDefault="001F00F0">
      <w:pPr>
        <w:jc w:val="center"/>
        <w:rPr>
          <w:rFonts w:ascii="宋体" w:eastAsia="宋体" w:hAnsi="宋体" w:cs="宋体"/>
          <w:b/>
          <w:bCs/>
          <w:sz w:val="36"/>
          <w:szCs w:val="36"/>
        </w:rPr>
      </w:pPr>
      <w:r>
        <w:rPr>
          <w:rFonts w:ascii="宋体" w:eastAsia="宋体" w:hAnsi="宋体" w:cs="宋体" w:hint="eastAsia"/>
          <w:b/>
          <w:bCs/>
          <w:sz w:val="36"/>
          <w:szCs w:val="36"/>
        </w:rPr>
        <w:t>招标编号：</w:t>
      </w:r>
      <w:r>
        <w:rPr>
          <w:rFonts w:ascii="宋体" w:eastAsia="宋体" w:hAnsi="宋体" w:cs="宋体" w:hint="eastAsia"/>
          <w:b/>
          <w:bCs/>
          <w:sz w:val="36"/>
          <w:szCs w:val="36"/>
        </w:rPr>
        <w:t>066016902516</w:t>
      </w:r>
    </w:p>
    <w:p w:rsidR="002443F4" w:rsidRDefault="001F00F0">
      <w:pPr>
        <w:spacing w:line="360" w:lineRule="auto"/>
        <w:ind w:firstLineChars="200" w:firstLine="422"/>
        <w:jc w:val="center"/>
        <w:rPr>
          <w:rFonts w:ascii="宋体" w:hAnsi="宋体"/>
          <w:b/>
          <w:szCs w:val="21"/>
        </w:rPr>
      </w:pPr>
      <w:r>
        <w:rPr>
          <w:rFonts w:ascii="宋体" w:hAnsi="宋体" w:hint="eastAsia"/>
          <w:b/>
          <w:szCs w:val="21"/>
        </w:rPr>
        <w:t>N0.2011G14</w:t>
      </w:r>
      <w:proofErr w:type="gramStart"/>
      <w:r>
        <w:rPr>
          <w:rFonts w:ascii="宋体" w:hAnsi="宋体" w:hint="eastAsia"/>
          <w:b/>
          <w:szCs w:val="21"/>
        </w:rPr>
        <w:t>青奥城</w:t>
      </w:r>
      <w:proofErr w:type="gramEnd"/>
      <w:r>
        <w:rPr>
          <w:rFonts w:ascii="宋体" w:hAnsi="宋体" w:hint="eastAsia"/>
          <w:b/>
          <w:szCs w:val="21"/>
        </w:rPr>
        <w:t>地块项目</w:t>
      </w:r>
      <w:proofErr w:type="gramStart"/>
      <w:r>
        <w:rPr>
          <w:rFonts w:ascii="宋体" w:hAnsi="宋体" w:hint="eastAsia"/>
          <w:b/>
          <w:szCs w:val="21"/>
        </w:rPr>
        <w:t>青奥中心</w:t>
      </w:r>
      <w:proofErr w:type="gramEnd"/>
      <w:r>
        <w:rPr>
          <w:rFonts w:ascii="宋体" w:hAnsi="宋体" w:hint="eastAsia"/>
          <w:b/>
          <w:szCs w:val="21"/>
        </w:rPr>
        <w:t>国际青年会议酒店</w:t>
      </w:r>
    </w:p>
    <w:p w:rsidR="002443F4" w:rsidRDefault="001F00F0">
      <w:pPr>
        <w:spacing w:line="360" w:lineRule="auto"/>
        <w:ind w:firstLineChars="200" w:firstLine="422"/>
        <w:jc w:val="center"/>
      </w:pPr>
      <w:r>
        <w:rPr>
          <w:rFonts w:ascii="宋体" w:hAnsi="宋体" w:hint="eastAsia"/>
          <w:b/>
          <w:szCs w:val="21"/>
        </w:rPr>
        <w:t>所需客房一次性用品采购及其相关服务招标公告</w:t>
      </w:r>
    </w:p>
    <w:p w:rsidR="002443F4" w:rsidRDefault="001F00F0">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2443F4" w:rsidRDefault="001F00F0">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proofErr w:type="gramStart"/>
      <w:r>
        <w:rPr>
          <w:rFonts w:ascii="宋体" w:hAnsi="宋体" w:hint="eastAsia"/>
          <w:szCs w:val="21"/>
          <w:u w:val="single"/>
        </w:rPr>
        <w:t>青奥城</w:t>
      </w:r>
      <w:proofErr w:type="gramEnd"/>
      <w:r>
        <w:rPr>
          <w:rFonts w:ascii="宋体" w:hAnsi="宋体" w:hint="eastAsia"/>
          <w:szCs w:val="21"/>
          <w:u w:val="single"/>
        </w:rPr>
        <w:t>地块项目</w:t>
      </w:r>
      <w:proofErr w:type="gramStart"/>
      <w:r>
        <w:rPr>
          <w:rFonts w:ascii="宋体" w:hAnsi="宋体" w:hint="eastAsia"/>
          <w:szCs w:val="21"/>
          <w:u w:val="single"/>
        </w:rPr>
        <w:t>青奥中心</w:t>
      </w:r>
      <w:proofErr w:type="gramEnd"/>
      <w:r>
        <w:rPr>
          <w:rFonts w:ascii="宋体" w:hAnsi="宋体" w:hint="eastAsia"/>
          <w:szCs w:val="21"/>
          <w:u w:val="single"/>
        </w:rPr>
        <w:t>国际青年会议酒店所需客房一次性用品采购及其相关</w:t>
      </w:r>
      <w:proofErr w:type="gramStart"/>
      <w:r>
        <w:rPr>
          <w:rFonts w:ascii="宋体" w:hAnsi="宋体" w:hint="eastAsia"/>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需客房一次性用品采购及其相关服务</w:t>
      </w:r>
      <w:r>
        <w:rPr>
          <w:rFonts w:ascii="宋体" w:hAnsi="宋体" w:hint="eastAsia"/>
          <w:szCs w:val="21"/>
        </w:rPr>
        <w:t>（货物名称）进行公开招标。</w:t>
      </w:r>
    </w:p>
    <w:p w:rsidR="002443F4" w:rsidRDefault="001F00F0">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2443F4" w:rsidRDefault="001F00F0">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proofErr w:type="gramStart"/>
      <w:r>
        <w:rPr>
          <w:rFonts w:ascii="宋体" w:hAnsi="宋体" w:hint="eastAsia"/>
          <w:szCs w:val="21"/>
        </w:rPr>
        <w:t>青奥城</w:t>
      </w:r>
      <w:proofErr w:type="gramEnd"/>
      <w:r>
        <w:rPr>
          <w:rFonts w:ascii="宋体" w:hAnsi="宋体" w:hint="eastAsia"/>
          <w:szCs w:val="21"/>
        </w:rPr>
        <w:t>地块项目</w:t>
      </w:r>
      <w:proofErr w:type="gramStart"/>
      <w:r>
        <w:rPr>
          <w:rFonts w:ascii="宋体" w:hAnsi="宋体" w:hint="eastAsia"/>
          <w:szCs w:val="21"/>
        </w:rPr>
        <w:t>青奥中心</w:t>
      </w:r>
      <w:proofErr w:type="gramEnd"/>
      <w:r>
        <w:rPr>
          <w:rFonts w:ascii="宋体" w:hAnsi="宋体" w:hint="eastAsia"/>
          <w:szCs w:val="21"/>
        </w:rPr>
        <w:t>国际青年会议酒店所需客房一次性用品采购及其相关服务</w:t>
      </w:r>
    </w:p>
    <w:p w:rsidR="002443F4" w:rsidRDefault="001F00F0">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2443F4" w:rsidRDefault="001F00F0">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2443F4" w:rsidRDefault="001F00F0">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2443F4" w:rsidRDefault="001F00F0">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2443F4" w:rsidRDefault="001F00F0">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300</w:t>
      </w:r>
      <w:r>
        <w:rPr>
          <w:rFonts w:ascii="宋体" w:hAnsi="宋体" w:hint="eastAsia"/>
          <w:szCs w:val="21"/>
        </w:rPr>
        <w:t>万元或等值外币。</w:t>
      </w:r>
    </w:p>
    <w:p w:rsidR="002443F4" w:rsidRDefault="001F00F0">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2443F4" w:rsidRDefault="001F00F0">
      <w:pPr>
        <w:widowControl/>
        <w:jc w:val="left"/>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日（以合同签订时间为准）至今签订的高星级酒店客房一次性用品合同金额人民币</w:t>
      </w:r>
      <w:r>
        <w:rPr>
          <w:rFonts w:ascii="宋体" w:hAnsi="宋体" w:hint="eastAsia"/>
          <w:szCs w:val="21"/>
        </w:rPr>
        <w:t>60</w:t>
      </w:r>
      <w:r>
        <w:rPr>
          <w:rFonts w:ascii="宋体" w:hAnsi="宋体" w:hint="eastAsia"/>
          <w:szCs w:val="21"/>
        </w:rPr>
        <w:t>万元或等值外币以上合同。（原件备查）</w:t>
      </w:r>
    </w:p>
    <w:p w:rsidR="002443F4" w:rsidRDefault="001F00F0">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月的社保缴纳证明及签订的有效劳动合同。</w:t>
      </w:r>
    </w:p>
    <w:p w:rsidR="002443F4" w:rsidRDefault="001F00F0">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w:t>
      </w:r>
      <w:r>
        <w:rPr>
          <w:rFonts w:ascii="宋体" w:hAnsi="宋体" w:hint="eastAsia"/>
          <w:szCs w:val="21"/>
        </w:rPr>
        <w:t>结果告知函》则须提供盖有受理申请的人民检察院红章的原件）。</w:t>
      </w:r>
    </w:p>
    <w:p w:rsidR="002443F4" w:rsidRDefault="001F00F0">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2443F4" w:rsidRDefault="002443F4">
      <w:pPr>
        <w:spacing w:line="360" w:lineRule="auto"/>
        <w:rPr>
          <w:rFonts w:ascii="宋体" w:hAnsi="宋体"/>
          <w:szCs w:val="21"/>
        </w:rPr>
      </w:pPr>
    </w:p>
    <w:p w:rsidR="002443F4" w:rsidRDefault="001F00F0">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2443F4" w:rsidRDefault="001F00F0">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1</w:t>
      </w:r>
      <w:r>
        <w:rPr>
          <w:rFonts w:ascii="宋体" w:hAnsi="宋体" w:hint="eastAsia"/>
          <w:szCs w:val="21"/>
        </w:rPr>
        <w:t>月</w:t>
      </w:r>
      <w:r>
        <w:rPr>
          <w:rFonts w:ascii="宋体" w:hAnsi="宋体" w:hint="eastAsia"/>
          <w:szCs w:val="21"/>
          <w:u w:val="single"/>
        </w:rPr>
        <w:t>4</w:t>
      </w:r>
      <w:r>
        <w:rPr>
          <w:rFonts w:ascii="宋体" w:hAnsi="宋体" w:hint="eastAsia"/>
          <w:szCs w:val="21"/>
        </w:rPr>
        <w:t>日至</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1</w:t>
      </w:r>
      <w:r>
        <w:rPr>
          <w:rFonts w:ascii="宋体" w:hAnsi="宋体" w:hint="eastAsia"/>
          <w:szCs w:val="21"/>
        </w:rPr>
        <w:t>月</w:t>
      </w:r>
      <w:r w:rsidR="00417A21">
        <w:rPr>
          <w:rFonts w:ascii="宋体" w:hAnsi="宋体" w:hint="eastAsia"/>
          <w:szCs w:val="21"/>
          <w:u w:val="single"/>
        </w:rPr>
        <w:t>10</w:t>
      </w:r>
      <w:bookmarkStart w:id="4" w:name="_GoBack"/>
      <w:bookmarkEnd w:id="4"/>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2443F4" w:rsidRDefault="001F00F0">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2443F4" w:rsidRDefault="001F00F0">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2443F4" w:rsidRDefault="001F00F0">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2443F4" w:rsidRDefault="001F00F0">
      <w:pPr>
        <w:pStyle w:val="3"/>
        <w:spacing w:before="0" w:after="0" w:line="360" w:lineRule="auto"/>
        <w:rPr>
          <w:szCs w:val="24"/>
        </w:rPr>
      </w:pPr>
      <w:bookmarkStart w:id="5" w:name="_Toc184635057"/>
      <w:r>
        <w:rPr>
          <w:rFonts w:hint="eastAsia"/>
          <w:szCs w:val="24"/>
        </w:rPr>
        <w:t>5</w:t>
      </w:r>
      <w:r>
        <w:rPr>
          <w:rFonts w:hint="eastAsia"/>
          <w:szCs w:val="24"/>
        </w:rPr>
        <w:t>．投标文件的递交</w:t>
      </w:r>
      <w:bookmarkEnd w:id="5"/>
    </w:p>
    <w:p w:rsidR="002443F4" w:rsidRDefault="001F00F0">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1</w:t>
      </w:r>
      <w:r>
        <w:rPr>
          <w:rFonts w:ascii="宋体" w:hAnsi="宋体" w:hint="eastAsia"/>
          <w:szCs w:val="21"/>
        </w:rPr>
        <w:t>月</w:t>
      </w:r>
      <w:r>
        <w:rPr>
          <w:rFonts w:ascii="宋体" w:hAnsi="宋体" w:hint="eastAsia"/>
          <w:szCs w:val="21"/>
          <w:u w:val="single"/>
        </w:rPr>
        <w:t>25</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2443F4" w:rsidRDefault="001F00F0">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2443F4" w:rsidRDefault="001F00F0">
      <w:pPr>
        <w:pStyle w:val="3"/>
        <w:spacing w:before="0" w:after="0" w:line="360" w:lineRule="auto"/>
        <w:rPr>
          <w:szCs w:val="24"/>
        </w:rPr>
      </w:pPr>
      <w:r>
        <w:rPr>
          <w:rFonts w:hint="eastAsia"/>
          <w:szCs w:val="24"/>
        </w:rPr>
        <w:t>6</w:t>
      </w:r>
      <w:r>
        <w:rPr>
          <w:rFonts w:hint="eastAsia"/>
          <w:szCs w:val="24"/>
        </w:rPr>
        <w:t>．发布公告的媒介</w:t>
      </w:r>
      <w:bookmarkEnd w:id="6"/>
    </w:p>
    <w:p w:rsidR="002443F4" w:rsidRDefault="001F00F0">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2443F4" w:rsidRDefault="001F00F0">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2443F4" w:rsidRDefault="001F00F0">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2443F4" w:rsidRDefault="001F00F0">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2443F4" w:rsidRDefault="001F00F0">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p>
    <w:p w:rsidR="002443F4" w:rsidRDefault="001F00F0">
      <w:pPr>
        <w:spacing w:line="360" w:lineRule="auto"/>
        <w:ind w:firstLineChars="200" w:firstLine="420"/>
        <w:rPr>
          <w:rFonts w:ascii="宋体" w:hAnsi="宋体"/>
          <w:szCs w:val="21"/>
        </w:rPr>
      </w:pPr>
      <w:r>
        <w:rPr>
          <w:rFonts w:ascii="宋体" w:hAnsi="宋体" w:hint="eastAsia"/>
          <w:szCs w:val="21"/>
        </w:rPr>
        <w:t>联系人：</w:t>
      </w:r>
      <w:proofErr w:type="gramStart"/>
      <w:r>
        <w:rPr>
          <w:rFonts w:ascii="宋体" w:hAnsi="宋体" w:hint="eastAsia"/>
          <w:szCs w:val="21"/>
          <w:u w:val="single"/>
        </w:rPr>
        <w:t>王工</w:t>
      </w:r>
      <w:proofErr w:type="gramEnd"/>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p>
    <w:p w:rsidR="002443F4" w:rsidRDefault="001F00F0">
      <w:pPr>
        <w:spacing w:line="360" w:lineRule="auto"/>
        <w:ind w:firstLineChars="200" w:firstLine="420"/>
        <w:rPr>
          <w:rFonts w:ascii="宋体" w:hAnsi="宋体"/>
          <w:sz w:val="20"/>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025-86538888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p>
    <w:p w:rsidR="002443F4" w:rsidRDefault="001F00F0">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p>
    <w:p w:rsidR="002443F4" w:rsidRDefault="001F00F0">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7" w:history="1">
        <w:r>
          <w:rPr>
            <w:rFonts w:ascii="宋体" w:hAnsi="宋体" w:hint="eastAsia"/>
            <w:sz w:val="20"/>
            <w:szCs w:val="21"/>
            <w:u w:val="single"/>
          </w:rPr>
          <w:t>250559031@qq.com</w:t>
        </w:r>
      </w:hyperlink>
    </w:p>
    <w:p w:rsidR="002443F4" w:rsidRDefault="001F00F0">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p>
    <w:p w:rsidR="002443F4" w:rsidRDefault="001F00F0">
      <w:pPr>
        <w:spacing w:line="360" w:lineRule="auto"/>
        <w:ind w:firstLineChars="200" w:firstLine="420"/>
        <w:rPr>
          <w:rFonts w:ascii="宋体" w:hAnsi="宋体"/>
          <w:szCs w:val="21"/>
        </w:rPr>
      </w:pP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p>
    <w:p w:rsidR="002443F4" w:rsidRDefault="002443F4"/>
    <w:sectPr w:rsidR="002443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0F0" w:rsidRDefault="001F00F0" w:rsidP="00417A21">
      <w:r>
        <w:separator/>
      </w:r>
    </w:p>
  </w:endnote>
  <w:endnote w:type="continuationSeparator" w:id="0">
    <w:p w:rsidR="001F00F0" w:rsidRDefault="001F00F0" w:rsidP="0041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0F0" w:rsidRDefault="001F00F0" w:rsidP="00417A21">
      <w:r>
        <w:separator/>
      </w:r>
    </w:p>
  </w:footnote>
  <w:footnote w:type="continuationSeparator" w:id="0">
    <w:p w:rsidR="001F00F0" w:rsidRDefault="001F00F0" w:rsidP="00417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F0CD8"/>
    <w:rsid w:val="001F00F0"/>
    <w:rsid w:val="002443F4"/>
    <w:rsid w:val="00417A21"/>
    <w:rsid w:val="2C7F0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0FA041-AF08-48AD-9219-6EF165F2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7A21"/>
    <w:rPr>
      <w:kern w:val="2"/>
      <w:sz w:val="18"/>
      <w:szCs w:val="18"/>
    </w:rPr>
  </w:style>
  <w:style w:type="paragraph" w:styleId="a4">
    <w:name w:val="footer"/>
    <w:basedOn w:val="a"/>
    <w:link w:val="Char0"/>
    <w:rsid w:val="00417A21"/>
    <w:pPr>
      <w:tabs>
        <w:tab w:val="center" w:pos="4153"/>
        <w:tab w:val="right" w:pos="8306"/>
      </w:tabs>
      <w:snapToGrid w:val="0"/>
      <w:jc w:val="left"/>
    </w:pPr>
    <w:rPr>
      <w:sz w:val="18"/>
      <w:szCs w:val="18"/>
    </w:rPr>
  </w:style>
  <w:style w:type="character" w:customStyle="1" w:styleId="Char0">
    <w:name w:val="页脚 Char"/>
    <w:basedOn w:val="a0"/>
    <w:link w:val="a4"/>
    <w:rsid w:val="00417A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2</cp:revision>
  <dcterms:created xsi:type="dcterms:W3CDTF">2016-11-04T03:38:00Z</dcterms:created>
  <dcterms:modified xsi:type="dcterms:W3CDTF">2016-11-04T07:42:00Z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