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2E" w:rsidRDefault="00E0362E" w:rsidP="00C66B40">
      <w:pPr>
        <w:widowControl/>
        <w:spacing w:line="432" w:lineRule="auto"/>
        <w:ind w:firstLineChars="150" w:firstLine="482"/>
        <w:jc w:val="center"/>
        <w:rPr>
          <w:rFonts w:ascii="microsoft yahei" w:hAnsi="microsoft yahei" w:cs="宋体" w:hint="eastAsia"/>
          <w:b/>
          <w:bCs/>
          <w:color w:val="333333"/>
          <w:kern w:val="0"/>
          <w:sz w:val="32"/>
          <w:szCs w:val="32"/>
        </w:rPr>
      </w:pPr>
      <w:r w:rsidRPr="00C66B40">
        <w:rPr>
          <w:rFonts w:ascii="microsoft yahei" w:hAnsi="microsoft yahei" w:cs="宋体" w:hint="eastAsia"/>
          <w:b/>
          <w:bCs/>
          <w:color w:val="333333"/>
          <w:kern w:val="0"/>
          <w:sz w:val="32"/>
          <w:szCs w:val="32"/>
        </w:rPr>
        <w:t>招商银行南京分行招银大厦项目直升机停机坪系统设备</w:t>
      </w:r>
      <w:r w:rsidRPr="00C66B40">
        <w:rPr>
          <w:rFonts w:ascii="microsoft yahei" w:hAnsi="microsoft yahei" w:cs="宋体"/>
          <w:b/>
          <w:bCs/>
          <w:color w:val="333333"/>
          <w:kern w:val="0"/>
          <w:sz w:val="32"/>
          <w:szCs w:val="32"/>
        </w:rPr>
        <w:t>采购</w:t>
      </w:r>
      <w:r w:rsidR="00F56746" w:rsidRPr="00C66B40">
        <w:rPr>
          <w:rFonts w:ascii="microsoft yahei" w:hAnsi="microsoft yahei" w:cs="宋体" w:hint="eastAsia"/>
          <w:b/>
          <w:bCs/>
          <w:color w:val="333333"/>
          <w:kern w:val="0"/>
          <w:sz w:val="32"/>
          <w:szCs w:val="32"/>
        </w:rPr>
        <w:t>及</w:t>
      </w:r>
      <w:r w:rsidRPr="00C66B40">
        <w:rPr>
          <w:rFonts w:ascii="microsoft yahei" w:hAnsi="microsoft yahei" w:cs="宋体" w:hint="eastAsia"/>
          <w:b/>
          <w:bCs/>
          <w:color w:val="333333"/>
          <w:kern w:val="0"/>
          <w:sz w:val="32"/>
          <w:szCs w:val="32"/>
        </w:rPr>
        <w:t>安装招标公告</w:t>
      </w:r>
    </w:p>
    <w:p w:rsidR="00A66120" w:rsidRPr="00C66B40" w:rsidRDefault="00A66120" w:rsidP="00C66B40">
      <w:pPr>
        <w:widowControl/>
        <w:spacing w:line="432" w:lineRule="auto"/>
        <w:ind w:firstLineChars="150" w:firstLine="482"/>
        <w:jc w:val="center"/>
        <w:rPr>
          <w:rFonts w:ascii="microsoft yahei" w:hAnsi="microsoft yahei" w:cs="宋体" w:hint="eastAsia"/>
          <w:b/>
          <w:bCs/>
          <w:color w:val="333333"/>
          <w:kern w:val="0"/>
          <w:sz w:val="32"/>
          <w:szCs w:val="32"/>
        </w:rPr>
      </w:pPr>
    </w:p>
    <w:p w:rsidR="00E0362E" w:rsidRPr="00623851" w:rsidRDefault="00E0362E" w:rsidP="00840C11">
      <w:pPr>
        <w:widowControl/>
        <w:wordWrap w:val="0"/>
        <w:spacing w:line="440" w:lineRule="exact"/>
        <w:ind w:firstLineChars="200" w:firstLine="482"/>
        <w:jc w:val="left"/>
        <w:rPr>
          <w:rFonts w:ascii="microsoft yahei" w:hAnsi="microsoft yahei" w:cs="宋体" w:hint="eastAsia"/>
          <w:color w:val="333333"/>
          <w:kern w:val="0"/>
          <w:sz w:val="24"/>
          <w:szCs w:val="24"/>
        </w:rPr>
      </w:pPr>
      <w:r w:rsidRPr="00A66120">
        <w:rPr>
          <w:rFonts w:ascii="microsoft yahei" w:hAnsi="microsoft yahei" w:cs="宋体" w:hint="eastAsia"/>
          <w:b/>
          <w:bCs/>
          <w:color w:val="333333"/>
          <w:kern w:val="0"/>
          <w:sz w:val="24"/>
          <w:szCs w:val="24"/>
          <w:u w:val="single"/>
        </w:rPr>
        <w:t>南京银佳建设监理有限公司</w:t>
      </w:r>
      <w:r w:rsidRPr="00623851">
        <w:rPr>
          <w:rFonts w:ascii="microsoft yahei" w:hAnsi="microsoft yahei" w:cs="宋体"/>
          <w:color w:val="333333"/>
          <w:kern w:val="0"/>
          <w:sz w:val="24"/>
          <w:szCs w:val="24"/>
        </w:rPr>
        <w:t>受</w:t>
      </w:r>
      <w:r w:rsidRPr="00A66120">
        <w:rPr>
          <w:rFonts w:ascii="microsoft yahei" w:hAnsi="microsoft yahei" w:cs="宋体" w:hint="eastAsia"/>
          <w:b/>
          <w:bCs/>
          <w:color w:val="333333"/>
          <w:kern w:val="0"/>
          <w:sz w:val="24"/>
          <w:szCs w:val="24"/>
          <w:u w:val="single"/>
        </w:rPr>
        <w:t>南京河西工程项目管理有限公司</w:t>
      </w:r>
      <w:r w:rsidRPr="00623851">
        <w:rPr>
          <w:rFonts w:ascii="microsoft yahei" w:hAnsi="microsoft yahei" w:cs="宋体"/>
          <w:color w:val="333333"/>
          <w:kern w:val="0"/>
          <w:sz w:val="24"/>
          <w:szCs w:val="24"/>
        </w:rPr>
        <w:t>的委托，就其</w:t>
      </w:r>
      <w:r w:rsidRPr="00A66120">
        <w:rPr>
          <w:rFonts w:ascii="microsoft yahei" w:hAnsi="microsoft yahei" w:cs="宋体" w:hint="eastAsia"/>
          <w:b/>
          <w:bCs/>
          <w:color w:val="333333"/>
          <w:kern w:val="0"/>
          <w:sz w:val="24"/>
          <w:szCs w:val="24"/>
          <w:u w:val="single"/>
        </w:rPr>
        <w:t>招商银行南京分行招银大厦项目直升机停机坪系统设备</w:t>
      </w:r>
      <w:r w:rsidRPr="00A66120">
        <w:rPr>
          <w:rFonts w:ascii="microsoft yahei" w:hAnsi="microsoft yahei" w:cs="宋体"/>
          <w:b/>
          <w:bCs/>
          <w:color w:val="333333"/>
          <w:kern w:val="0"/>
          <w:sz w:val="24"/>
          <w:szCs w:val="24"/>
          <w:u w:val="single"/>
        </w:rPr>
        <w:t>采购</w:t>
      </w:r>
      <w:r w:rsidR="00F56746" w:rsidRPr="00A66120">
        <w:rPr>
          <w:rFonts w:ascii="microsoft yahei" w:hAnsi="microsoft yahei" w:cs="宋体" w:hint="eastAsia"/>
          <w:b/>
          <w:bCs/>
          <w:color w:val="333333"/>
          <w:kern w:val="0"/>
          <w:sz w:val="24"/>
          <w:szCs w:val="24"/>
          <w:u w:val="single"/>
        </w:rPr>
        <w:t>及</w:t>
      </w:r>
      <w:r w:rsidRPr="00A66120">
        <w:rPr>
          <w:rFonts w:ascii="microsoft yahei" w:hAnsi="microsoft yahei" w:cs="宋体" w:hint="eastAsia"/>
          <w:b/>
          <w:bCs/>
          <w:color w:val="333333"/>
          <w:kern w:val="0"/>
          <w:sz w:val="24"/>
          <w:szCs w:val="24"/>
          <w:u w:val="single"/>
        </w:rPr>
        <w:t>安装</w:t>
      </w:r>
      <w:r w:rsidRPr="00623851">
        <w:rPr>
          <w:rFonts w:ascii="microsoft yahei" w:hAnsi="microsoft yahei" w:cs="宋体"/>
          <w:color w:val="333333"/>
          <w:kern w:val="0"/>
          <w:sz w:val="24"/>
          <w:szCs w:val="24"/>
        </w:rPr>
        <w:t>进行国内</w:t>
      </w:r>
      <w:r w:rsidRPr="00A66120">
        <w:rPr>
          <w:rFonts w:ascii="microsoft yahei" w:hAnsi="microsoft yahei" w:cs="宋体"/>
          <w:b/>
          <w:color w:val="333333"/>
          <w:kern w:val="0"/>
          <w:sz w:val="24"/>
          <w:szCs w:val="24"/>
          <w:u w:val="single"/>
        </w:rPr>
        <w:t>公开招标</w:t>
      </w:r>
      <w:r w:rsidRPr="00623851">
        <w:rPr>
          <w:rFonts w:ascii="microsoft yahei" w:hAnsi="microsoft yahei" w:cs="宋体"/>
          <w:color w:val="333333"/>
          <w:kern w:val="0"/>
          <w:sz w:val="24"/>
          <w:szCs w:val="24"/>
        </w:rPr>
        <w:t>，现就有关事宜公告如下：</w:t>
      </w:r>
      <w:r w:rsidRPr="00623851">
        <w:rPr>
          <w:rFonts w:ascii="microsoft yahei" w:hAnsi="microsoft yahei" w:cs="宋体"/>
          <w:color w:val="333333"/>
          <w:kern w:val="0"/>
          <w:sz w:val="24"/>
          <w:szCs w:val="24"/>
        </w:rPr>
        <w:t xml:space="preserve"> </w:t>
      </w:r>
    </w:p>
    <w:p w:rsidR="00E0362E" w:rsidRPr="00533DB9" w:rsidRDefault="00E0362E" w:rsidP="00E0362E">
      <w:pPr>
        <w:widowControl/>
        <w:wordWrap w:val="0"/>
        <w:spacing w:line="432" w:lineRule="auto"/>
        <w:jc w:val="left"/>
        <w:rPr>
          <w:rFonts w:ascii="microsoft yahei" w:hAnsi="microsoft yahei" w:cs="宋体" w:hint="eastAsia"/>
          <w:color w:val="333333"/>
          <w:kern w:val="0"/>
          <w:sz w:val="26"/>
          <w:szCs w:val="26"/>
        </w:rPr>
      </w:pPr>
      <w:r w:rsidRPr="00533DB9">
        <w:rPr>
          <w:rFonts w:ascii="microsoft yahei" w:hAnsi="microsoft yahei" w:cs="宋体"/>
          <w:b/>
          <w:bCs/>
          <w:color w:val="333333"/>
          <w:kern w:val="0"/>
          <w:sz w:val="26"/>
          <w:szCs w:val="26"/>
        </w:rPr>
        <w:t>一、项目概述</w:t>
      </w:r>
    </w:p>
    <w:tbl>
      <w:tblPr>
        <w:tblW w:w="4750" w:type="pct"/>
        <w:tblCellSpacing w:w="15" w:type="dxa"/>
        <w:tblInd w:w="272" w:type="dxa"/>
        <w:tblCellMar>
          <w:top w:w="15" w:type="dxa"/>
          <w:left w:w="15" w:type="dxa"/>
          <w:bottom w:w="15" w:type="dxa"/>
          <w:right w:w="15" w:type="dxa"/>
        </w:tblCellMar>
        <w:tblLook w:val="04A0"/>
      </w:tblPr>
      <w:tblGrid>
        <w:gridCol w:w="2041"/>
        <w:gridCol w:w="5935"/>
      </w:tblGrid>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项目批准单位：</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olor w:val="333333"/>
                <w:sz w:val="24"/>
                <w:szCs w:val="24"/>
              </w:rPr>
              <w:t>南京市发展和改革委员会</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 xml:space="preserve">项目批准文件编号： </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olor w:val="333333"/>
                <w:sz w:val="24"/>
                <w:szCs w:val="24"/>
              </w:rPr>
              <w:t>宁发改投资字[2011]1082号</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项目名称：</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olor w:val="333333"/>
                <w:sz w:val="24"/>
                <w:szCs w:val="24"/>
              </w:rPr>
              <w:t>招商银行南京分行招银大厦项目</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项目地点：</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olor w:val="333333"/>
                <w:sz w:val="24"/>
                <w:szCs w:val="24"/>
              </w:rPr>
              <w:t>建邺区河西NO.2010G35地块</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公告标段名称：</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直升机停机坪系统采购</w:t>
            </w:r>
            <w:r w:rsidRPr="00E0362E">
              <w:rPr>
                <w:rFonts w:asciiTheme="minorEastAsia" w:eastAsiaTheme="minorEastAsia" w:hAnsiTheme="minorEastAsia" w:cs="宋体"/>
                <w:color w:val="333333"/>
                <w:kern w:val="0"/>
                <w:sz w:val="24"/>
                <w:szCs w:val="24"/>
              </w:rPr>
              <w:t>及相关服务</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招标数量：</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1批</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资金来源：</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自筹</w:t>
            </w:r>
          </w:p>
        </w:tc>
      </w:tr>
      <w:tr w:rsidR="00E0362E" w:rsidRPr="00533DB9" w:rsidTr="00322571">
        <w:trPr>
          <w:trHeight w:val="340"/>
          <w:tblCellSpacing w:w="15" w:type="dxa"/>
        </w:trPr>
        <w:tc>
          <w:tcPr>
            <w:tcW w:w="199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招标内容及规格：</w:t>
            </w:r>
          </w:p>
        </w:tc>
        <w:tc>
          <w:tcPr>
            <w:tcW w:w="5890"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详见招标文件</w:t>
            </w:r>
          </w:p>
        </w:tc>
      </w:tr>
    </w:tbl>
    <w:p w:rsidR="00E0362E" w:rsidRPr="00533DB9" w:rsidRDefault="00E0362E" w:rsidP="00E0362E">
      <w:pPr>
        <w:widowControl/>
        <w:wordWrap w:val="0"/>
        <w:spacing w:line="432" w:lineRule="auto"/>
        <w:jc w:val="left"/>
        <w:rPr>
          <w:rFonts w:ascii="microsoft yahei" w:hAnsi="microsoft yahei" w:cs="宋体" w:hint="eastAsia"/>
          <w:color w:val="333333"/>
          <w:kern w:val="0"/>
          <w:sz w:val="26"/>
          <w:szCs w:val="26"/>
        </w:rPr>
      </w:pPr>
      <w:r w:rsidRPr="00533DB9">
        <w:rPr>
          <w:rFonts w:ascii="microsoft yahei" w:hAnsi="microsoft yahei" w:cs="宋体"/>
          <w:b/>
          <w:bCs/>
          <w:color w:val="333333"/>
          <w:kern w:val="0"/>
          <w:sz w:val="26"/>
          <w:szCs w:val="26"/>
        </w:rPr>
        <w:t>二、资格审查方式</w:t>
      </w:r>
    </w:p>
    <w:tbl>
      <w:tblPr>
        <w:tblW w:w="4750" w:type="pct"/>
        <w:tblCellSpacing w:w="15" w:type="dxa"/>
        <w:tblInd w:w="272" w:type="dxa"/>
        <w:tblCellMar>
          <w:top w:w="15" w:type="dxa"/>
          <w:left w:w="15" w:type="dxa"/>
          <w:bottom w:w="15" w:type="dxa"/>
          <w:right w:w="15" w:type="dxa"/>
        </w:tblCellMar>
        <w:tblLook w:val="04A0"/>
      </w:tblPr>
      <w:tblGrid>
        <w:gridCol w:w="4414"/>
        <w:gridCol w:w="3562"/>
      </w:tblGrid>
      <w:tr w:rsidR="00E0362E" w:rsidRPr="00533DB9" w:rsidTr="00322571">
        <w:trPr>
          <w:tblCellSpacing w:w="15" w:type="dxa"/>
        </w:trPr>
        <w:tc>
          <w:tcPr>
            <w:tcW w:w="0" w:type="auto"/>
            <w:vAlign w:val="center"/>
            <w:hideMark/>
          </w:tcPr>
          <w:p w:rsidR="00E0362E" w:rsidRPr="00966284" w:rsidRDefault="00E0362E" w:rsidP="00966284">
            <w:pPr>
              <w:widowControl/>
              <w:spacing w:line="299" w:lineRule="atLeast"/>
              <w:jc w:val="left"/>
              <w:rPr>
                <w:rFonts w:asciiTheme="minorEastAsia" w:eastAsiaTheme="minorEastAsia" w:hAnsiTheme="minorEastAsia"/>
                <w:color w:val="333333"/>
                <w:sz w:val="24"/>
                <w:szCs w:val="24"/>
              </w:rPr>
            </w:pPr>
            <w:r w:rsidRPr="00966284">
              <w:rPr>
                <w:rFonts w:asciiTheme="minorEastAsia" w:eastAsiaTheme="minorEastAsia" w:hAnsiTheme="minorEastAsia"/>
                <w:color w:val="333333"/>
                <w:sz w:val="24"/>
                <w:szCs w:val="24"/>
              </w:rPr>
              <w:t>审查方式：</w:t>
            </w:r>
          </w:p>
        </w:tc>
        <w:tc>
          <w:tcPr>
            <w:tcW w:w="0" w:type="auto"/>
            <w:vAlign w:val="center"/>
            <w:hideMark/>
          </w:tcPr>
          <w:p w:rsidR="00E0362E" w:rsidRPr="00966284" w:rsidRDefault="00E0362E" w:rsidP="00966284">
            <w:pPr>
              <w:widowControl/>
              <w:spacing w:line="299" w:lineRule="atLeast"/>
              <w:jc w:val="left"/>
              <w:rPr>
                <w:rFonts w:asciiTheme="minorEastAsia" w:eastAsiaTheme="minorEastAsia" w:hAnsiTheme="minorEastAsia"/>
                <w:color w:val="333333"/>
                <w:sz w:val="24"/>
                <w:szCs w:val="24"/>
              </w:rPr>
            </w:pPr>
            <w:r w:rsidRPr="00966284">
              <w:rPr>
                <w:rFonts w:asciiTheme="minorEastAsia" w:eastAsiaTheme="minorEastAsia" w:hAnsiTheme="minorEastAsia"/>
                <w:color w:val="333333"/>
                <w:sz w:val="24"/>
                <w:szCs w:val="24"/>
              </w:rPr>
              <w:t>资格</w:t>
            </w:r>
            <w:r w:rsidRPr="00966284">
              <w:rPr>
                <w:rFonts w:asciiTheme="minorEastAsia" w:eastAsiaTheme="minorEastAsia" w:hAnsiTheme="minorEastAsia" w:hint="eastAsia"/>
                <w:color w:val="333333"/>
                <w:sz w:val="24"/>
                <w:szCs w:val="24"/>
              </w:rPr>
              <w:t>后审</w:t>
            </w:r>
          </w:p>
        </w:tc>
      </w:tr>
    </w:tbl>
    <w:p w:rsidR="00E0362E" w:rsidRPr="00533DB9" w:rsidRDefault="00E0362E" w:rsidP="00E0362E">
      <w:pPr>
        <w:widowControl/>
        <w:wordWrap w:val="0"/>
        <w:spacing w:line="432" w:lineRule="auto"/>
        <w:jc w:val="left"/>
        <w:rPr>
          <w:rFonts w:ascii="microsoft yahei" w:hAnsi="microsoft yahei" w:cs="宋体" w:hint="eastAsia"/>
          <w:color w:val="333333"/>
          <w:kern w:val="0"/>
          <w:sz w:val="26"/>
          <w:szCs w:val="26"/>
        </w:rPr>
      </w:pPr>
      <w:r w:rsidRPr="00533DB9">
        <w:rPr>
          <w:rFonts w:ascii="microsoft yahei" w:hAnsi="microsoft yahei" w:cs="宋体"/>
          <w:b/>
          <w:bCs/>
          <w:color w:val="333333"/>
          <w:kern w:val="0"/>
          <w:sz w:val="26"/>
          <w:szCs w:val="26"/>
        </w:rPr>
        <w:t>三、投标人资格条件</w:t>
      </w:r>
    </w:p>
    <w:tbl>
      <w:tblPr>
        <w:tblW w:w="4750" w:type="pct"/>
        <w:tblCellSpacing w:w="15" w:type="dxa"/>
        <w:tblInd w:w="272" w:type="dxa"/>
        <w:tblCellMar>
          <w:top w:w="15" w:type="dxa"/>
          <w:left w:w="15" w:type="dxa"/>
          <w:bottom w:w="15" w:type="dxa"/>
          <w:right w:w="15" w:type="dxa"/>
        </w:tblCellMar>
        <w:tblLook w:val="04A0"/>
      </w:tblPr>
      <w:tblGrid>
        <w:gridCol w:w="7976"/>
      </w:tblGrid>
      <w:tr w:rsidR="00E0362E" w:rsidRPr="00533DB9" w:rsidTr="00322571">
        <w:trPr>
          <w:trHeight w:val="340"/>
          <w:tblCellSpacing w:w="15" w:type="dxa"/>
        </w:trPr>
        <w:tc>
          <w:tcPr>
            <w:tcW w:w="7916"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1、投标人要求：</w:t>
            </w:r>
          </w:p>
        </w:tc>
      </w:tr>
      <w:tr w:rsidR="00E0362E" w:rsidRPr="00533DB9" w:rsidTr="00322571">
        <w:trPr>
          <w:trHeight w:val="340"/>
          <w:tblCellSpacing w:w="15" w:type="dxa"/>
        </w:trPr>
        <w:tc>
          <w:tcPr>
            <w:tcW w:w="7916" w:type="dxa"/>
            <w:vAlign w:val="center"/>
            <w:hideMark/>
          </w:tcPr>
          <w:p w:rsidR="00E0362E" w:rsidRPr="00E0362E" w:rsidRDefault="00E0362E" w:rsidP="00E0362E">
            <w:pPr>
              <w:pStyle w:val="a3"/>
              <w:widowControl/>
              <w:numPr>
                <w:ilvl w:val="0"/>
                <w:numId w:val="1"/>
              </w:numPr>
              <w:spacing w:line="299" w:lineRule="atLeast"/>
              <w:ind w:firstLineChars="0"/>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资质条件：</w:t>
            </w:r>
          </w:p>
        </w:tc>
      </w:tr>
      <w:tr w:rsidR="00E0362E" w:rsidRPr="00533DB9" w:rsidTr="00322571">
        <w:trPr>
          <w:trHeight w:val="340"/>
          <w:tblCellSpacing w:w="15" w:type="dxa"/>
        </w:trPr>
        <w:tc>
          <w:tcPr>
            <w:tcW w:w="7916" w:type="dxa"/>
            <w:vAlign w:val="center"/>
            <w:hideMark/>
          </w:tcPr>
          <w:p w:rsidR="00B733CA" w:rsidRDefault="00B733CA" w:rsidP="006B1C43">
            <w:pPr>
              <w:pStyle w:val="a3"/>
              <w:widowControl/>
              <w:spacing w:line="440" w:lineRule="exact"/>
              <w:ind w:left="360" w:firstLineChars="0" w:firstLine="0"/>
              <w:jc w:val="left"/>
              <w:rPr>
                <w:rFonts w:asciiTheme="minorEastAsia" w:eastAsiaTheme="minorEastAsia" w:hAnsiTheme="minorEastAsia" w:hint="eastAsia"/>
                <w:color w:val="333333"/>
                <w:sz w:val="24"/>
                <w:szCs w:val="24"/>
              </w:rPr>
            </w:pPr>
            <w:r w:rsidRPr="00E0362E">
              <w:rPr>
                <w:rFonts w:asciiTheme="minorEastAsia" w:eastAsiaTheme="minorEastAsia" w:hAnsiTheme="minorEastAsia" w:cs="宋体" w:hint="eastAsia"/>
                <w:color w:val="333333"/>
                <w:kern w:val="0"/>
                <w:sz w:val="24"/>
                <w:szCs w:val="24"/>
              </w:rPr>
              <w:t>①</w:t>
            </w:r>
            <w:r w:rsidR="00E0362E" w:rsidRPr="00D8526D">
              <w:rPr>
                <w:rFonts w:asciiTheme="minorEastAsia" w:eastAsiaTheme="minorEastAsia" w:hAnsiTheme="minorEastAsia"/>
                <w:color w:val="333333"/>
                <w:sz w:val="24"/>
                <w:szCs w:val="24"/>
              </w:rPr>
              <w:t>投标人应具有独立法人资格(提供有效的营业执照副本</w:t>
            </w:r>
            <w:r w:rsidR="00A225C1">
              <w:rPr>
                <w:rFonts w:asciiTheme="minorEastAsia" w:eastAsiaTheme="minorEastAsia" w:hAnsiTheme="minorEastAsia" w:hint="eastAsia"/>
                <w:color w:val="333333"/>
                <w:sz w:val="24"/>
                <w:szCs w:val="24"/>
              </w:rPr>
              <w:t>复印件加盖投标人公章</w:t>
            </w:r>
            <w:r w:rsidR="00E0362E" w:rsidRPr="00D8526D">
              <w:rPr>
                <w:rFonts w:asciiTheme="minorEastAsia" w:eastAsiaTheme="minorEastAsia" w:hAnsiTheme="minorEastAsia" w:hint="eastAsia"/>
                <w:color w:val="333333"/>
                <w:sz w:val="24"/>
                <w:szCs w:val="24"/>
              </w:rPr>
              <w:t>)；</w:t>
            </w:r>
          </w:p>
          <w:p w:rsidR="00B733CA" w:rsidRDefault="00E0362E" w:rsidP="006B1C43">
            <w:pPr>
              <w:pStyle w:val="a3"/>
              <w:widowControl/>
              <w:spacing w:line="440" w:lineRule="exact"/>
              <w:ind w:left="360" w:firstLineChars="0" w:firstLine="0"/>
              <w:jc w:val="left"/>
              <w:rPr>
                <w:rFonts w:asciiTheme="minorEastAsia" w:eastAsiaTheme="minorEastAsia" w:hAnsiTheme="minorEastAsia" w:cs="宋体" w:hint="eastAsia"/>
                <w:color w:val="333333"/>
                <w:kern w:val="0"/>
                <w:sz w:val="24"/>
                <w:szCs w:val="24"/>
              </w:rPr>
            </w:pPr>
            <w:r w:rsidRPr="00D8526D">
              <w:rPr>
                <w:rFonts w:asciiTheme="minorEastAsia" w:eastAsiaTheme="minorEastAsia" w:hAnsiTheme="minorEastAsia" w:hint="eastAsia"/>
                <w:color w:val="333333"/>
                <w:sz w:val="24"/>
                <w:szCs w:val="24"/>
              </w:rPr>
              <w:t>②</w:t>
            </w:r>
            <w:r w:rsidRPr="00D8526D">
              <w:rPr>
                <w:rFonts w:asciiTheme="minorEastAsia" w:eastAsiaTheme="minorEastAsia" w:hAnsiTheme="minorEastAsia" w:cs="宋体" w:hint="eastAsia"/>
                <w:color w:val="333333"/>
                <w:kern w:val="0"/>
                <w:sz w:val="24"/>
                <w:szCs w:val="24"/>
              </w:rPr>
              <w:t>申请人具有施工总承包机电工程三级及以上并且具有钢结构工程专业承包企业三级及以</w:t>
            </w:r>
            <w:r w:rsidRPr="00D8526D">
              <w:rPr>
                <w:rFonts w:asciiTheme="minorEastAsia" w:eastAsiaTheme="minorEastAsia" w:hAnsiTheme="minorEastAsia" w:hint="eastAsia"/>
                <w:sz w:val="24"/>
                <w:szCs w:val="24"/>
              </w:rPr>
              <w:t>上</w:t>
            </w:r>
            <w:r w:rsidRPr="00D8526D">
              <w:rPr>
                <w:rFonts w:asciiTheme="minorEastAsia" w:eastAsiaTheme="minorEastAsia" w:hAnsiTheme="minorEastAsia"/>
                <w:color w:val="333333"/>
                <w:sz w:val="24"/>
                <w:szCs w:val="24"/>
              </w:rPr>
              <w:t>(提供有效的</w:t>
            </w:r>
            <w:r w:rsidRPr="00D8526D">
              <w:rPr>
                <w:rFonts w:asciiTheme="minorEastAsia" w:eastAsiaTheme="minorEastAsia" w:hAnsiTheme="minorEastAsia" w:hint="eastAsia"/>
                <w:color w:val="333333"/>
                <w:sz w:val="24"/>
                <w:szCs w:val="24"/>
              </w:rPr>
              <w:t>资质证书</w:t>
            </w:r>
            <w:r w:rsidR="00D8526D">
              <w:rPr>
                <w:rFonts w:asciiTheme="minorEastAsia" w:eastAsiaTheme="minorEastAsia" w:hAnsiTheme="minorEastAsia" w:hint="eastAsia"/>
                <w:color w:val="333333"/>
                <w:sz w:val="24"/>
                <w:szCs w:val="24"/>
              </w:rPr>
              <w:t>复印件加盖投标人公章</w:t>
            </w:r>
            <w:r w:rsidRPr="00D8526D">
              <w:rPr>
                <w:rFonts w:asciiTheme="minorEastAsia" w:eastAsiaTheme="minorEastAsia" w:hAnsiTheme="minorEastAsia" w:hint="eastAsia"/>
                <w:color w:val="333333"/>
                <w:sz w:val="24"/>
                <w:szCs w:val="24"/>
              </w:rPr>
              <w:t>)</w:t>
            </w:r>
            <w:r w:rsidRPr="00D8526D">
              <w:rPr>
                <w:rFonts w:asciiTheme="minorEastAsia" w:eastAsiaTheme="minorEastAsia" w:hAnsiTheme="minorEastAsia" w:cs="宋体" w:hint="eastAsia"/>
                <w:color w:val="333333"/>
                <w:kern w:val="0"/>
                <w:sz w:val="24"/>
                <w:szCs w:val="24"/>
              </w:rPr>
              <w:t>；</w:t>
            </w:r>
          </w:p>
          <w:p w:rsidR="00E0362E" w:rsidRPr="00D8526D" w:rsidRDefault="00E0362E" w:rsidP="006B1C43">
            <w:pPr>
              <w:pStyle w:val="a3"/>
              <w:widowControl/>
              <w:spacing w:line="440" w:lineRule="exact"/>
              <w:ind w:left="360" w:firstLineChars="0" w:firstLine="0"/>
              <w:jc w:val="left"/>
              <w:rPr>
                <w:rFonts w:asciiTheme="minorEastAsia" w:eastAsiaTheme="minorEastAsia" w:hAnsiTheme="minorEastAsia" w:cs="宋体"/>
                <w:color w:val="333333"/>
                <w:kern w:val="0"/>
                <w:sz w:val="24"/>
                <w:szCs w:val="24"/>
              </w:rPr>
            </w:pPr>
            <w:r w:rsidRPr="00D8526D">
              <w:rPr>
                <w:rFonts w:asciiTheme="minorEastAsia" w:eastAsiaTheme="minorEastAsia" w:hAnsiTheme="minorEastAsia" w:cs="宋体" w:hint="eastAsia"/>
                <w:color w:val="333333"/>
                <w:kern w:val="0"/>
                <w:sz w:val="24"/>
                <w:szCs w:val="24"/>
              </w:rPr>
              <w:t>③</w:t>
            </w:r>
            <w:r w:rsidRPr="00D8526D">
              <w:rPr>
                <w:rFonts w:asciiTheme="minorEastAsia" w:eastAsiaTheme="minorEastAsia" w:hAnsiTheme="minorEastAsia" w:cs="宋体"/>
                <w:color w:val="333333"/>
                <w:kern w:val="0"/>
                <w:sz w:val="24"/>
                <w:szCs w:val="24"/>
              </w:rPr>
              <w:t>企业具备安全生产条件，并取得安全生产许可证</w:t>
            </w:r>
            <w:r w:rsidRPr="00D8526D">
              <w:rPr>
                <w:rFonts w:asciiTheme="minorEastAsia" w:eastAsiaTheme="minorEastAsia" w:hAnsiTheme="minorEastAsia"/>
                <w:color w:val="333333"/>
                <w:sz w:val="24"/>
                <w:szCs w:val="24"/>
              </w:rPr>
              <w:t>(提供有效的</w:t>
            </w:r>
            <w:r w:rsidRPr="00D8526D">
              <w:rPr>
                <w:rFonts w:asciiTheme="minorEastAsia" w:eastAsiaTheme="minorEastAsia" w:hAnsiTheme="minorEastAsia" w:cs="宋体"/>
                <w:color w:val="333333"/>
                <w:kern w:val="0"/>
                <w:sz w:val="24"/>
                <w:szCs w:val="24"/>
              </w:rPr>
              <w:t>安全生产许可证</w:t>
            </w:r>
            <w:r w:rsidR="00D8526D" w:rsidRPr="00D8526D">
              <w:rPr>
                <w:rFonts w:asciiTheme="minorEastAsia" w:eastAsiaTheme="minorEastAsia" w:hAnsiTheme="minorEastAsia" w:hint="eastAsia"/>
                <w:color w:val="333333"/>
                <w:sz w:val="24"/>
                <w:szCs w:val="24"/>
              </w:rPr>
              <w:t>复印件</w:t>
            </w:r>
            <w:r w:rsidR="00D8526D">
              <w:rPr>
                <w:rFonts w:asciiTheme="minorEastAsia" w:eastAsiaTheme="minorEastAsia" w:hAnsiTheme="minorEastAsia" w:hint="eastAsia"/>
                <w:color w:val="333333"/>
                <w:sz w:val="24"/>
                <w:szCs w:val="24"/>
              </w:rPr>
              <w:t>加盖投标人公章</w:t>
            </w:r>
            <w:r w:rsidRPr="00D8526D">
              <w:rPr>
                <w:rFonts w:asciiTheme="minorEastAsia" w:eastAsiaTheme="minorEastAsia" w:hAnsiTheme="minorEastAsia" w:hint="eastAsia"/>
                <w:color w:val="333333"/>
                <w:sz w:val="24"/>
                <w:szCs w:val="24"/>
              </w:rPr>
              <w:t>)</w:t>
            </w:r>
          </w:p>
        </w:tc>
      </w:tr>
      <w:tr w:rsidR="00E0362E" w:rsidRPr="00533DB9" w:rsidTr="00322571">
        <w:trPr>
          <w:trHeight w:val="340"/>
          <w:tblCellSpacing w:w="15" w:type="dxa"/>
        </w:trPr>
        <w:tc>
          <w:tcPr>
            <w:tcW w:w="7916" w:type="dxa"/>
            <w:vAlign w:val="center"/>
            <w:hideMark/>
          </w:tcPr>
          <w:p w:rsidR="00E0362E" w:rsidRPr="00E0362E" w:rsidRDefault="00E0362E" w:rsidP="006B1C43">
            <w:pPr>
              <w:widowControl/>
              <w:spacing w:line="440" w:lineRule="exact"/>
              <w:ind w:firstLine="272"/>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2）财务要求：</w:t>
            </w:r>
          </w:p>
        </w:tc>
      </w:tr>
      <w:tr w:rsidR="00E0362E" w:rsidRPr="00533DB9" w:rsidTr="00322571">
        <w:trPr>
          <w:trHeight w:val="340"/>
          <w:tblCellSpacing w:w="15" w:type="dxa"/>
        </w:trPr>
        <w:tc>
          <w:tcPr>
            <w:tcW w:w="7916" w:type="dxa"/>
            <w:vAlign w:val="center"/>
            <w:hideMark/>
          </w:tcPr>
          <w:p w:rsidR="00E0362E" w:rsidRPr="00E0362E" w:rsidRDefault="00E0362E" w:rsidP="006B1C43">
            <w:pPr>
              <w:widowControl/>
              <w:spacing w:line="440" w:lineRule="exact"/>
              <w:ind w:firstLine="272"/>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企业财务和经营状况良好，具备履行合同能力，无不良经营行为。（需</w:t>
            </w:r>
            <w:r w:rsidRPr="00E0362E">
              <w:rPr>
                <w:rFonts w:asciiTheme="minorEastAsia" w:eastAsiaTheme="minorEastAsia" w:hAnsiTheme="minorEastAsia" w:cs="宋体"/>
                <w:color w:val="333333"/>
                <w:kern w:val="0"/>
                <w:sz w:val="24"/>
                <w:szCs w:val="24"/>
              </w:rPr>
              <w:lastRenderedPageBreak/>
              <w:t>提供</w:t>
            </w:r>
            <w:r w:rsidRPr="00E0362E">
              <w:rPr>
                <w:rFonts w:asciiTheme="minorEastAsia" w:eastAsiaTheme="minorEastAsia" w:hAnsiTheme="minorEastAsia" w:cs="宋体" w:hint="eastAsia"/>
                <w:color w:val="333333"/>
                <w:kern w:val="0"/>
                <w:sz w:val="24"/>
                <w:szCs w:val="24"/>
              </w:rPr>
              <w:t>承诺书原件</w:t>
            </w:r>
            <w:r w:rsidRPr="00E0362E">
              <w:rPr>
                <w:rFonts w:asciiTheme="minorEastAsia" w:eastAsiaTheme="minorEastAsia" w:hAnsiTheme="minorEastAsia" w:cs="宋体"/>
                <w:color w:val="333333"/>
                <w:kern w:val="0"/>
                <w:sz w:val="24"/>
                <w:szCs w:val="24"/>
              </w:rPr>
              <w:t>）</w:t>
            </w:r>
          </w:p>
        </w:tc>
      </w:tr>
      <w:tr w:rsidR="00E0362E" w:rsidRPr="00533DB9" w:rsidTr="00322571">
        <w:trPr>
          <w:trHeight w:val="340"/>
          <w:tblCellSpacing w:w="15" w:type="dxa"/>
        </w:trPr>
        <w:tc>
          <w:tcPr>
            <w:tcW w:w="7916" w:type="dxa"/>
            <w:vAlign w:val="center"/>
            <w:hideMark/>
          </w:tcPr>
          <w:p w:rsidR="00A66120" w:rsidRDefault="00E0362E" w:rsidP="00322571">
            <w:pPr>
              <w:widowControl/>
              <w:spacing w:line="299" w:lineRule="atLeast"/>
              <w:ind w:firstLine="272"/>
              <w:jc w:val="left"/>
              <w:rPr>
                <w:rFonts w:asciiTheme="minorEastAsia" w:eastAsiaTheme="minorEastAsia" w:hAnsiTheme="minorEastAsia" w:cs="宋体" w:hint="eastAsia"/>
                <w:color w:val="333333"/>
                <w:kern w:val="0"/>
                <w:sz w:val="24"/>
                <w:szCs w:val="24"/>
              </w:rPr>
            </w:pPr>
            <w:r w:rsidRPr="00E0362E">
              <w:rPr>
                <w:rFonts w:asciiTheme="minorEastAsia" w:eastAsiaTheme="minorEastAsia" w:hAnsiTheme="minorEastAsia" w:cs="宋体"/>
                <w:color w:val="333333"/>
                <w:kern w:val="0"/>
                <w:sz w:val="24"/>
                <w:szCs w:val="24"/>
              </w:rPr>
              <w:lastRenderedPageBreak/>
              <w:t>3）业绩要求：</w:t>
            </w:r>
          </w:p>
          <w:p w:rsidR="00E0362E" w:rsidRPr="00E0362E" w:rsidRDefault="00C66B40" w:rsidP="00322571">
            <w:pPr>
              <w:widowControl/>
              <w:spacing w:line="299" w:lineRule="atLeast"/>
              <w:ind w:firstLine="272"/>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无</w:t>
            </w:r>
          </w:p>
        </w:tc>
      </w:tr>
      <w:tr w:rsidR="00E0362E" w:rsidRPr="00533DB9" w:rsidTr="00322571">
        <w:trPr>
          <w:trHeight w:val="340"/>
          <w:tblCellSpacing w:w="15" w:type="dxa"/>
        </w:trPr>
        <w:tc>
          <w:tcPr>
            <w:tcW w:w="7916" w:type="dxa"/>
            <w:vAlign w:val="center"/>
            <w:hideMark/>
          </w:tcPr>
          <w:p w:rsidR="00A66120" w:rsidRDefault="00E0362E" w:rsidP="00322571">
            <w:pPr>
              <w:widowControl/>
              <w:spacing w:line="299" w:lineRule="atLeast"/>
              <w:ind w:firstLine="272"/>
              <w:jc w:val="left"/>
              <w:rPr>
                <w:rFonts w:asciiTheme="minorEastAsia" w:eastAsiaTheme="minorEastAsia" w:hAnsiTheme="minorEastAsia" w:cs="宋体" w:hint="eastAsia"/>
                <w:kern w:val="0"/>
                <w:sz w:val="24"/>
                <w:szCs w:val="24"/>
              </w:rPr>
            </w:pPr>
            <w:r w:rsidRPr="00F56746">
              <w:rPr>
                <w:rFonts w:asciiTheme="minorEastAsia" w:eastAsiaTheme="minorEastAsia" w:hAnsiTheme="minorEastAsia" w:cs="宋体"/>
                <w:kern w:val="0"/>
                <w:sz w:val="24"/>
                <w:szCs w:val="24"/>
              </w:rPr>
              <w:t>4）信誉要求：</w:t>
            </w:r>
          </w:p>
          <w:p w:rsidR="00E0362E" w:rsidRPr="00F56746" w:rsidRDefault="00C66B40" w:rsidP="00322571">
            <w:pPr>
              <w:widowControl/>
              <w:spacing w:line="299" w:lineRule="atLeast"/>
              <w:ind w:firstLine="272"/>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无</w:t>
            </w:r>
          </w:p>
        </w:tc>
      </w:tr>
      <w:tr w:rsidR="00E0362E" w:rsidRPr="00533DB9" w:rsidTr="00322571">
        <w:trPr>
          <w:trHeight w:val="340"/>
          <w:tblCellSpacing w:w="15" w:type="dxa"/>
        </w:trPr>
        <w:tc>
          <w:tcPr>
            <w:tcW w:w="7916" w:type="dxa"/>
            <w:vAlign w:val="center"/>
            <w:hideMark/>
          </w:tcPr>
          <w:p w:rsidR="00E0362E" w:rsidRPr="00E0362E" w:rsidRDefault="00E0362E" w:rsidP="00322571">
            <w:pPr>
              <w:widowControl/>
              <w:spacing w:line="299" w:lineRule="atLeast"/>
              <w:ind w:firstLine="272"/>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5）项目经理资格要求：</w:t>
            </w:r>
          </w:p>
        </w:tc>
      </w:tr>
      <w:tr w:rsidR="00E0362E" w:rsidRPr="00533DB9" w:rsidTr="00322571">
        <w:trPr>
          <w:trHeight w:val="340"/>
          <w:tblCellSpacing w:w="15" w:type="dxa"/>
        </w:trPr>
        <w:tc>
          <w:tcPr>
            <w:tcW w:w="7916" w:type="dxa"/>
            <w:vAlign w:val="center"/>
            <w:hideMark/>
          </w:tcPr>
          <w:p w:rsidR="00E0362E" w:rsidRPr="00E0362E" w:rsidRDefault="00E0362E" w:rsidP="005D2F8A">
            <w:pPr>
              <w:widowControl/>
              <w:spacing w:line="440" w:lineRule="exact"/>
              <w:ind w:firstLine="408"/>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kern w:val="0"/>
                <w:sz w:val="24"/>
                <w:szCs w:val="24"/>
              </w:rPr>
              <w:t>项目负</w:t>
            </w:r>
            <w:r w:rsidRPr="00E0362E">
              <w:rPr>
                <w:rFonts w:asciiTheme="minorEastAsia" w:eastAsiaTheme="minorEastAsia" w:hAnsiTheme="minorEastAsia" w:cs="宋体" w:hint="eastAsia"/>
                <w:color w:val="333333"/>
                <w:kern w:val="0"/>
                <w:sz w:val="24"/>
                <w:szCs w:val="24"/>
              </w:rPr>
              <w:t>责人资格条件：</w:t>
            </w:r>
            <w:r w:rsidRPr="00E0362E">
              <w:rPr>
                <w:rFonts w:asciiTheme="minorEastAsia" w:eastAsiaTheme="minorEastAsia" w:hAnsiTheme="minorEastAsia" w:cs="宋体"/>
                <w:color w:val="333333"/>
                <w:kern w:val="0"/>
                <w:sz w:val="24"/>
                <w:szCs w:val="24"/>
              </w:rPr>
              <w:t>注册建造师证</w:t>
            </w:r>
            <w:r w:rsidRPr="00E0362E">
              <w:rPr>
                <w:rFonts w:asciiTheme="minorEastAsia" w:eastAsiaTheme="minorEastAsia" w:hAnsiTheme="minorEastAsia" w:cs="宋体" w:hint="eastAsia"/>
                <w:color w:val="333333"/>
                <w:kern w:val="0"/>
                <w:sz w:val="24"/>
                <w:szCs w:val="24"/>
              </w:rPr>
              <w:t>机电</w:t>
            </w:r>
            <w:r w:rsidRPr="00E0362E">
              <w:rPr>
                <w:rFonts w:asciiTheme="minorEastAsia" w:eastAsiaTheme="minorEastAsia" w:hAnsiTheme="minorEastAsia" w:cs="宋体"/>
                <w:color w:val="333333"/>
                <w:kern w:val="0"/>
                <w:sz w:val="24"/>
                <w:szCs w:val="24"/>
              </w:rPr>
              <w:t>工程</w:t>
            </w:r>
            <w:r w:rsidRPr="00E0362E">
              <w:rPr>
                <w:rFonts w:asciiTheme="minorEastAsia" w:eastAsiaTheme="minorEastAsia" w:hAnsiTheme="minorEastAsia" w:cs="宋体" w:hint="eastAsia"/>
                <w:color w:val="333333"/>
                <w:kern w:val="0"/>
                <w:sz w:val="24"/>
                <w:szCs w:val="24"/>
              </w:rPr>
              <w:t>二</w:t>
            </w:r>
            <w:r w:rsidRPr="00E0362E">
              <w:rPr>
                <w:rFonts w:asciiTheme="minorEastAsia" w:eastAsiaTheme="minorEastAsia" w:hAnsiTheme="minorEastAsia" w:cs="宋体"/>
                <w:color w:val="333333"/>
                <w:kern w:val="0"/>
                <w:sz w:val="24"/>
                <w:szCs w:val="24"/>
              </w:rPr>
              <w:t>级(含)以上</w:t>
            </w:r>
            <w:r w:rsidR="00502CCF">
              <w:rPr>
                <w:rFonts w:asciiTheme="minorEastAsia" w:eastAsiaTheme="minorEastAsia" w:hAnsiTheme="minorEastAsia" w:cs="宋体" w:hint="eastAsia"/>
                <w:color w:val="333333"/>
                <w:kern w:val="0"/>
                <w:sz w:val="24"/>
                <w:szCs w:val="24"/>
              </w:rPr>
              <w:t>或者</w:t>
            </w:r>
            <w:r w:rsidR="00502CCF" w:rsidRPr="00502CCF">
              <w:rPr>
                <w:rFonts w:asciiTheme="minorEastAsia" w:eastAsiaTheme="minorEastAsia" w:hAnsiTheme="minorEastAsia" w:cs="宋体"/>
                <w:bCs/>
                <w:kern w:val="0"/>
                <w:sz w:val="24"/>
                <w:szCs w:val="24"/>
              </w:rPr>
              <w:t>注册建造师证建筑工程二级(含)以上</w:t>
            </w:r>
            <w:r w:rsidRPr="00502CCF">
              <w:rPr>
                <w:rFonts w:asciiTheme="minorEastAsia" w:eastAsiaTheme="minorEastAsia" w:hAnsiTheme="minorEastAsia" w:cs="宋体" w:hint="eastAsia"/>
                <w:color w:val="333333"/>
                <w:kern w:val="0"/>
                <w:sz w:val="24"/>
                <w:szCs w:val="24"/>
              </w:rPr>
              <w:t>并且取得</w:t>
            </w:r>
            <w:r w:rsidRPr="00502CCF">
              <w:rPr>
                <w:rFonts w:asciiTheme="minorEastAsia" w:eastAsiaTheme="minorEastAsia" w:hAnsiTheme="minorEastAsia" w:cs="宋体"/>
                <w:color w:val="333333"/>
                <w:kern w:val="0"/>
                <w:sz w:val="24"/>
                <w:szCs w:val="24"/>
              </w:rPr>
              <w:t>安</w:t>
            </w:r>
            <w:r w:rsidRPr="00E0362E">
              <w:rPr>
                <w:rFonts w:asciiTheme="minorEastAsia" w:eastAsiaTheme="minorEastAsia" w:hAnsiTheme="minorEastAsia" w:cs="宋体"/>
                <w:color w:val="333333"/>
                <w:kern w:val="0"/>
                <w:sz w:val="24"/>
                <w:szCs w:val="24"/>
              </w:rPr>
              <w:t>全生产考核证书（B</w:t>
            </w:r>
            <w:r w:rsidRPr="00E0362E">
              <w:rPr>
                <w:rFonts w:asciiTheme="minorEastAsia" w:eastAsiaTheme="minorEastAsia" w:hAnsiTheme="minorEastAsia" w:cs="宋体" w:hint="eastAsia"/>
                <w:color w:val="333333"/>
                <w:kern w:val="0"/>
                <w:sz w:val="24"/>
                <w:szCs w:val="24"/>
              </w:rPr>
              <w:t>类</w:t>
            </w:r>
            <w:r w:rsidRPr="00E0362E">
              <w:rPr>
                <w:rFonts w:asciiTheme="minorEastAsia" w:eastAsiaTheme="minorEastAsia" w:hAnsiTheme="minorEastAsia" w:cs="宋体"/>
                <w:color w:val="333333"/>
                <w:kern w:val="0"/>
                <w:sz w:val="24"/>
                <w:szCs w:val="24"/>
              </w:rPr>
              <w:t>证）</w:t>
            </w:r>
            <w:r w:rsidR="00D8526D">
              <w:rPr>
                <w:rFonts w:asciiTheme="minorEastAsia" w:eastAsiaTheme="minorEastAsia" w:hAnsiTheme="minorEastAsia" w:cs="宋体" w:hint="eastAsia"/>
                <w:color w:val="333333"/>
                <w:kern w:val="0"/>
                <w:sz w:val="24"/>
                <w:szCs w:val="24"/>
              </w:rPr>
              <w:t>（提供有效的</w:t>
            </w:r>
            <w:r w:rsidR="00C66B40">
              <w:rPr>
                <w:rFonts w:asciiTheme="minorEastAsia" w:eastAsiaTheme="minorEastAsia" w:hAnsiTheme="minorEastAsia" w:cs="宋体" w:hint="eastAsia"/>
                <w:color w:val="333333"/>
                <w:kern w:val="0"/>
                <w:sz w:val="24"/>
                <w:szCs w:val="24"/>
              </w:rPr>
              <w:t>证书</w:t>
            </w:r>
            <w:r w:rsidR="00D8526D">
              <w:rPr>
                <w:rFonts w:asciiTheme="minorEastAsia" w:eastAsiaTheme="minorEastAsia" w:hAnsiTheme="minorEastAsia" w:cs="宋体" w:hint="eastAsia"/>
                <w:color w:val="333333"/>
                <w:kern w:val="0"/>
                <w:sz w:val="24"/>
                <w:szCs w:val="24"/>
              </w:rPr>
              <w:t>复印件加盖投标人公章）</w:t>
            </w:r>
          </w:p>
        </w:tc>
      </w:tr>
      <w:tr w:rsidR="00E0362E" w:rsidRPr="00533DB9" w:rsidTr="00322571">
        <w:trPr>
          <w:trHeight w:val="340"/>
          <w:tblCellSpacing w:w="15" w:type="dxa"/>
        </w:trPr>
        <w:tc>
          <w:tcPr>
            <w:tcW w:w="7916" w:type="dxa"/>
            <w:vAlign w:val="center"/>
            <w:hideMark/>
          </w:tcPr>
          <w:p w:rsidR="00E0362E" w:rsidRPr="00E0362E" w:rsidRDefault="00E0362E" w:rsidP="005D2F8A">
            <w:pPr>
              <w:widowControl/>
              <w:spacing w:line="440" w:lineRule="exact"/>
              <w:ind w:firstLine="272"/>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6）其他要求：</w:t>
            </w:r>
          </w:p>
        </w:tc>
      </w:tr>
      <w:tr w:rsidR="00E0362E" w:rsidRPr="00533DB9" w:rsidTr="00322571">
        <w:trPr>
          <w:trHeight w:val="340"/>
          <w:tblCellSpacing w:w="15" w:type="dxa"/>
        </w:trPr>
        <w:tc>
          <w:tcPr>
            <w:tcW w:w="7916" w:type="dxa"/>
            <w:vAlign w:val="center"/>
            <w:hideMark/>
          </w:tcPr>
          <w:p w:rsidR="00E0362E" w:rsidRPr="00E0362E" w:rsidRDefault="00E0362E" w:rsidP="002E2190">
            <w:pPr>
              <w:widowControl/>
              <w:spacing w:line="440" w:lineRule="exact"/>
              <w:ind w:firstLine="408"/>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kern w:val="0"/>
                <w:sz w:val="24"/>
                <w:szCs w:val="24"/>
              </w:rPr>
              <w:t>1</w:t>
            </w:r>
            <w:r w:rsidRPr="00E0362E">
              <w:rPr>
                <w:rFonts w:asciiTheme="minorEastAsia" w:eastAsiaTheme="minorEastAsia" w:hAnsiTheme="minorEastAsia" w:cs="宋体"/>
                <w:color w:val="333333"/>
                <w:kern w:val="0"/>
                <w:sz w:val="24"/>
                <w:szCs w:val="24"/>
              </w:rPr>
              <w:t>）未处于被责令停业、投标资格被取消或者财产被接管、冻结和破产状态（符合并提供承诺书原件）。</w:t>
            </w:r>
            <w:r w:rsidRPr="00E0362E">
              <w:rPr>
                <w:rFonts w:asciiTheme="minorEastAsia" w:eastAsiaTheme="minorEastAsia" w:hAnsiTheme="minorEastAsia" w:cs="宋体" w:hint="eastAsia"/>
                <w:color w:val="333333"/>
                <w:kern w:val="0"/>
                <w:sz w:val="24"/>
                <w:szCs w:val="24"/>
              </w:rPr>
              <w:t>2</w:t>
            </w:r>
            <w:r w:rsidRPr="00E0362E">
              <w:rPr>
                <w:rFonts w:asciiTheme="minorEastAsia" w:eastAsiaTheme="minorEastAsia" w:hAnsiTheme="minorEastAsia" w:cs="宋体"/>
                <w:color w:val="333333"/>
                <w:kern w:val="0"/>
                <w:sz w:val="24"/>
                <w:szCs w:val="24"/>
              </w:rPr>
              <w:t xml:space="preserve">）企业没有因骗取中标或者严重违约以及发生重大工程质量、安全生产事故等问题，被有关部门暂停投标资格并在暂停期内的（符合并提供承诺书原件）。 </w:t>
            </w:r>
            <w:r w:rsidRPr="00E0362E">
              <w:rPr>
                <w:rFonts w:asciiTheme="minorEastAsia" w:eastAsiaTheme="minorEastAsia" w:hAnsiTheme="minorEastAsia" w:cs="宋体" w:hint="eastAsia"/>
                <w:color w:val="333333"/>
                <w:kern w:val="0"/>
                <w:sz w:val="24"/>
                <w:szCs w:val="24"/>
              </w:rPr>
              <w:t>3</w:t>
            </w:r>
            <w:r w:rsidRPr="00E0362E">
              <w:rPr>
                <w:rFonts w:asciiTheme="minorEastAsia" w:eastAsiaTheme="minorEastAsia" w:hAnsiTheme="minorEastAsia" w:cs="宋体"/>
                <w:color w:val="333333"/>
                <w:kern w:val="0"/>
                <w:sz w:val="24"/>
                <w:szCs w:val="24"/>
              </w:rPr>
              <w:t>）资格</w:t>
            </w:r>
            <w:r w:rsidRPr="00E0362E">
              <w:rPr>
                <w:rFonts w:asciiTheme="minorEastAsia" w:eastAsiaTheme="minorEastAsia" w:hAnsiTheme="minorEastAsia" w:cs="宋体" w:hint="eastAsia"/>
                <w:color w:val="333333"/>
                <w:kern w:val="0"/>
                <w:sz w:val="24"/>
                <w:szCs w:val="24"/>
              </w:rPr>
              <w:t>审查</w:t>
            </w:r>
            <w:r w:rsidRPr="00E0362E">
              <w:rPr>
                <w:rFonts w:asciiTheme="minorEastAsia" w:eastAsiaTheme="minorEastAsia" w:hAnsiTheme="minorEastAsia" w:cs="宋体"/>
                <w:color w:val="333333"/>
                <w:kern w:val="0"/>
                <w:sz w:val="24"/>
                <w:szCs w:val="24"/>
              </w:rPr>
              <w:t>申请书中的重要内容没有失实或者弄虚作假（符合并提供承诺书原件。</w:t>
            </w:r>
            <w:r w:rsidR="002E2190">
              <w:rPr>
                <w:rFonts w:asciiTheme="minorEastAsia" w:eastAsiaTheme="minorEastAsia" w:hAnsiTheme="minorEastAsia" w:cs="宋体" w:hint="eastAsia"/>
                <w:color w:val="333333"/>
                <w:kern w:val="0"/>
                <w:sz w:val="24"/>
                <w:szCs w:val="24"/>
              </w:rPr>
              <w:t>）</w:t>
            </w:r>
            <w:r w:rsidRPr="00E0362E">
              <w:rPr>
                <w:rFonts w:asciiTheme="minorEastAsia" w:eastAsiaTheme="minorEastAsia" w:hAnsiTheme="minorEastAsia" w:cs="宋体"/>
                <w:color w:val="333333"/>
                <w:kern w:val="0"/>
                <w:sz w:val="24"/>
                <w:szCs w:val="24"/>
              </w:rPr>
              <w:t xml:space="preserve"> </w:t>
            </w:r>
            <w:r w:rsidRPr="00E0362E">
              <w:rPr>
                <w:rFonts w:asciiTheme="minorEastAsia" w:eastAsiaTheme="minorEastAsia" w:hAnsiTheme="minorEastAsia" w:cs="宋体" w:hint="eastAsia"/>
                <w:color w:val="333333"/>
                <w:kern w:val="0"/>
                <w:sz w:val="24"/>
                <w:szCs w:val="24"/>
              </w:rPr>
              <w:t>4</w:t>
            </w:r>
            <w:r w:rsidRPr="00E0362E">
              <w:rPr>
                <w:rFonts w:asciiTheme="minorEastAsia" w:eastAsiaTheme="minorEastAsia" w:hAnsiTheme="minorEastAsia" w:cs="宋体"/>
                <w:color w:val="333333"/>
                <w:kern w:val="0"/>
                <w:sz w:val="24"/>
                <w:szCs w:val="24"/>
              </w:rPr>
              <w:t>）</w:t>
            </w:r>
            <w:r w:rsidRPr="00E0362E">
              <w:rPr>
                <w:rFonts w:asciiTheme="minorEastAsia" w:eastAsiaTheme="minorEastAsia" w:hAnsiTheme="minorEastAsia" w:cs="宋体" w:hint="eastAsia"/>
                <w:color w:val="333333"/>
                <w:kern w:val="0"/>
                <w:sz w:val="24"/>
                <w:szCs w:val="24"/>
              </w:rPr>
              <w:t>投标</w:t>
            </w:r>
            <w:r w:rsidRPr="00E0362E">
              <w:rPr>
                <w:rFonts w:asciiTheme="minorEastAsia" w:eastAsiaTheme="minorEastAsia" w:hAnsiTheme="minorEastAsia" w:cs="宋体"/>
                <w:color w:val="333333"/>
                <w:kern w:val="0"/>
                <w:sz w:val="24"/>
                <w:szCs w:val="24"/>
              </w:rPr>
              <w:t>时，投标申请人的授权委托人须携带法人授权委托书原件、本人身份证原件按时到场参加</w:t>
            </w:r>
            <w:r w:rsidRPr="00E0362E">
              <w:rPr>
                <w:rFonts w:asciiTheme="minorEastAsia" w:eastAsiaTheme="minorEastAsia" w:hAnsiTheme="minorEastAsia" w:cs="宋体" w:hint="eastAsia"/>
                <w:color w:val="333333"/>
                <w:kern w:val="0"/>
                <w:sz w:val="24"/>
                <w:szCs w:val="24"/>
              </w:rPr>
              <w:t>开标会</w:t>
            </w:r>
            <w:r w:rsidRPr="00E0362E">
              <w:rPr>
                <w:rFonts w:asciiTheme="minorEastAsia" w:eastAsiaTheme="minorEastAsia" w:hAnsiTheme="minorEastAsia" w:cs="宋体"/>
                <w:color w:val="333333"/>
                <w:kern w:val="0"/>
                <w:sz w:val="24"/>
                <w:szCs w:val="24"/>
              </w:rPr>
              <w:t>，否则</w:t>
            </w:r>
            <w:r w:rsidRPr="00E0362E">
              <w:rPr>
                <w:rFonts w:asciiTheme="minorEastAsia" w:eastAsiaTheme="minorEastAsia" w:hAnsiTheme="minorEastAsia" w:cs="宋体" w:hint="eastAsia"/>
                <w:color w:val="333333"/>
                <w:kern w:val="0"/>
                <w:sz w:val="24"/>
                <w:szCs w:val="24"/>
              </w:rPr>
              <w:t>视为自动放弃本项目投标，投标文件不予接收</w:t>
            </w:r>
            <w:r w:rsidRPr="00E0362E">
              <w:rPr>
                <w:rFonts w:asciiTheme="minorEastAsia" w:eastAsiaTheme="minorEastAsia" w:hAnsiTheme="minorEastAsia" w:cs="宋体"/>
                <w:color w:val="333333"/>
                <w:kern w:val="0"/>
                <w:sz w:val="24"/>
                <w:szCs w:val="24"/>
              </w:rPr>
              <w:t>。</w:t>
            </w:r>
          </w:p>
        </w:tc>
      </w:tr>
    </w:tbl>
    <w:p w:rsidR="00E0362E" w:rsidRPr="00533DB9" w:rsidRDefault="00E0362E" w:rsidP="00E0362E">
      <w:pPr>
        <w:widowControl/>
        <w:wordWrap w:val="0"/>
        <w:spacing w:line="432" w:lineRule="auto"/>
        <w:jc w:val="left"/>
        <w:rPr>
          <w:rFonts w:ascii="microsoft yahei" w:hAnsi="microsoft yahei" w:cs="宋体" w:hint="eastAsia"/>
          <w:color w:val="333333"/>
          <w:kern w:val="0"/>
          <w:sz w:val="26"/>
          <w:szCs w:val="26"/>
        </w:rPr>
      </w:pPr>
      <w:r w:rsidRPr="00533DB9">
        <w:rPr>
          <w:rFonts w:ascii="microsoft yahei" w:hAnsi="microsoft yahei" w:cs="宋体"/>
          <w:b/>
          <w:bCs/>
          <w:color w:val="333333"/>
          <w:kern w:val="0"/>
          <w:sz w:val="26"/>
          <w:szCs w:val="26"/>
        </w:rPr>
        <w:t>四、</w:t>
      </w:r>
      <w:r>
        <w:rPr>
          <w:rFonts w:ascii="microsoft yahei" w:hAnsi="microsoft yahei" w:cs="宋体" w:hint="eastAsia"/>
          <w:b/>
          <w:bCs/>
          <w:color w:val="333333"/>
          <w:kern w:val="0"/>
          <w:sz w:val="26"/>
          <w:szCs w:val="26"/>
        </w:rPr>
        <w:t>招标</w:t>
      </w:r>
      <w:r w:rsidRPr="00533DB9">
        <w:rPr>
          <w:rFonts w:ascii="microsoft yahei" w:hAnsi="microsoft yahei" w:cs="宋体"/>
          <w:b/>
          <w:bCs/>
          <w:color w:val="333333"/>
          <w:kern w:val="0"/>
          <w:sz w:val="26"/>
          <w:szCs w:val="26"/>
        </w:rPr>
        <w:t>文件</w:t>
      </w:r>
      <w:r>
        <w:rPr>
          <w:rFonts w:ascii="microsoft yahei" w:hAnsi="microsoft yahei" w:cs="宋体" w:hint="eastAsia"/>
          <w:b/>
          <w:bCs/>
          <w:color w:val="333333"/>
          <w:kern w:val="0"/>
          <w:sz w:val="26"/>
          <w:szCs w:val="26"/>
        </w:rPr>
        <w:t>领取时间及地点</w:t>
      </w:r>
    </w:p>
    <w:tbl>
      <w:tblPr>
        <w:tblW w:w="5288" w:type="pct"/>
        <w:tblCellSpacing w:w="15" w:type="dxa"/>
        <w:tblInd w:w="272" w:type="dxa"/>
        <w:tblCellMar>
          <w:top w:w="15" w:type="dxa"/>
          <w:left w:w="15" w:type="dxa"/>
          <w:bottom w:w="15" w:type="dxa"/>
          <w:right w:w="15" w:type="dxa"/>
        </w:tblCellMar>
        <w:tblLook w:val="04A0"/>
      </w:tblPr>
      <w:tblGrid>
        <w:gridCol w:w="3144"/>
        <w:gridCol w:w="5736"/>
      </w:tblGrid>
      <w:tr w:rsidR="00E0362E" w:rsidRPr="00533DB9" w:rsidTr="00322571">
        <w:trPr>
          <w:trHeight w:val="340"/>
          <w:tblCellSpacing w:w="15" w:type="dxa"/>
        </w:trPr>
        <w:tc>
          <w:tcPr>
            <w:tcW w:w="1763" w:type="pct"/>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1、</w:t>
            </w:r>
            <w:r w:rsidRPr="00E0362E">
              <w:rPr>
                <w:rFonts w:asciiTheme="minorEastAsia" w:eastAsiaTheme="minorEastAsia" w:hAnsiTheme="minorEastAsia" w:cs="宋体" w:hint="eastAsia"/>
                <w:color w:val="333333"/>
                <w:kern w:val="0"/>
                <w:sz w:val="24"/>
                <w:szCs w:val="24"/>
              </w:rPr>
              <w:t>招标文件领取时间及地点</w:t>
            </w:r>
            <w:r w:rsidRPr="00E0362E">
              <w:rPr>
                <w:rFonts w:asciiTheme="minorEastAsia" w:eastAsiaTheme="minorEastAsia" w:hAnsiTheme="minorEastAsia" w:cs="宋体"/>
                <w:color w:val="333333"/>
                <w:kern w:val="0"/>
                <w:sz w:val="24"/>
                <w:szCs w:val="24"/>
              </w:rPr>
              <w:t>：</w:t>
            </w:r>
          </w:p>
        </w:tc>
        <w:tc>
          <w:tcPr>
            <w:tcW w:w="0" w:type="auto"/>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投标申请人须携带法人授权委托书或单位介绍信及本人身份证原件，到南京市广州路183号东边门310室购买招标文件</w:t>
            </w:r>
            <w:r w:rsidRPr="00E0362E">
              <w:rPr>
                <w:rFonts w:asciiTheme="minorEastAsia" w:eastAsiaTheme="minorEastAsia" w:hAnsiTheme="minorEastAsia" w:cs="宋体"/>
                <w:color w:val="333333"/>
                <w:kern w:val="0"/>
                <w:sz w:val="24"/>
                <w:szCs w:val="24"/>
              </w:rPr>
              <w:t>。</w:t>
            </w:r>
          </w:p>
          <w:p w:rsidR="00E0362E" w:rsidRPr="00E0362E" w:rsidRDefault="00E0362E" w:rsidP="00A66120">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领取时间：</w:t>
            </w:r>
            <w:r w:rsidRPr="00E0362E">
              <w:rPr>
                <w:rFonts w:asciiTheme="minorEastAsia" w:eastAsiaTheme="minorEastAsia" w:hAnsiTheme="minorEastAsia" w:cs="宋体"/>
                <w:color w:val="333333"/>
                <w:kern w:val="0"/>
                <w:sz w:val="24"/>
                <w:szCs w:val="24"/>
              </w:rPr>
              <w:t>201</w:t>
            </w:r>
            <w:r w:rsidRPr="00E0362E">
              <w:rPr>
                <w:rFonts w:asciiTheme="minorEastAsia" w:eastAsiaTheme="minorEastAsia" w:hAnsiTheme="minorEastAsia" w:cs="宋体" w:hint="eastAsia"/>
                <w:color w:val="333333"/>
                <w:kern w:val="0"/>
                <w:sz w:val="24"/>
                <w:szCs w:val="24"/>
              </w:rPr>
              <w:t>6</w:t>
            </w:r>
            <w:r w:rsidRPr="00E0362E">
              <w:rPr>
                <w:rFonts w:asciiTheme="minorEastAsia" w:eastAsiaTheme="minorEastAsia" w:hAnsiTheme="minorEastAsia" w:cs="宋体"/>
                <w:color w:val="333333"/>
                <w:kern w:val="0"/>
                <w:sz w:val="24"/>
                <w:szCs w:val="24"/>
              </w:rPr>
              <w:t>年</w:t>
            </w:r>
            <w:r w:rsidR="00A66120">
              <w:rPr>
                <w:rFonts w:asciiTheme="minorEastAsia" w:eastAsiaTheme="minorEastAsia" w:hAnsiTheme="minorEastAsia" w:cs="宋体" w:hint="eastAsia"/>
                <w:color w:val="333333"/>
                <w:kern w:val="0"/>
                <w:sz w:val="24"/>
                <w:szCs w:val="24"/>
              </w:rPr>
              <w:t>10</w:t>
            </w:r>
            <w:r w:rsidRPr="00E0362E">
              <w:rPr>
                <w:rFonts w:asciiTheme="minorEastAsia" w:eastAsiaTheme="minorEastAsia" w:hAnsiTheme="minorEastAsia" w:cs="宋体"/>
                <w:color w:val="333333"/>
                <w:kern w:val="0"/>
                <w:sz w:val="24"/>
                <w:szCs w:val="24"/>
              </w:rPr>
              <w:t>月</w:t>
            </w:r>
            <w:r w:rsidR="00A66120">
              <w:rPr>
                <w:rFonts w:asciiTheme="minorEastAsia" w:eastAsiaTheme="minorEastAsia" w:hAnsiTheme="minorEastAsia" w:cs="宋体" w:hint="eastAsia"/>
                <w:color w:val="333333"/>
                <w:kern w:val="0"/>
                <w:sz w:val="24"/>
                <w:szCs w:val="24"/>
              </w:rPr>
              <w:t>21</w:t>
            </w:r>
            <w:r w:rsidRPr="00E0362E">
              <w:rPr>
                <w:rFonts w:asciiTheme="minorEastAsia" w:eastAsiaTheme="minorEastAsia" w:hAnsiTheme="minorEastAsia" w:cs="宋体"/>
                <w:color w:val="333333"/>
                <w:kern w:val="0"/>
                <w:sz w:val="24"/>
                <w:szCs w:val="24"/>
              </w:rPr>
              <w:t>日至201</w:t>
            </w:r>
            <w:r w:rsidRPr="00E0362E">
              <w:rPr>
                <w:rFonts w:asciiTheme="minorEastAsia" w:eastAsiaTheme="minorEastAsia" w:hAnsiTheme="minorEastAsia" w:cs="宋体" w:hint="eastAsia"/>
                <w:color w:val="333333"/>
                <w:kern w:val="0"/>
                <w:sz w:val="24"/>
                <w:szCs w:val="24"/>
              </w:rPr>
              <w:t>6</w:t>
            </w:r>
            <w:r w:rsidRPr="00E0362E">
              <w:rPr>
                <w:rFonts w:asciiTheme="minorEastAsia" w:eastAsiaTheme="minorEastAsia" w:hAnsiTheme="minorEastAsia" w:cs="宋体"/>
                <w:color w:val="333333"/>
                <w:kern w:val="0"/>
                <w:sz w:val="24"/>
                <w:szCs w:val="24"/>
              </w:rPr>
              <w:t>年</w:t>
            </w:r>
            <w:r w:rsidR="00A66120">
              <w:rPr>
                <w:rFonts w:asciiTheme="minorEastAsia" w:eastAsiaTheme="minorEastAsia" w:hAnsiTheme="minorEastAsia" w:cs="宋体" w:hint="eastAsia"/>
                <w:color w:val="333333"/>
                <w:kern w:val="0"/>
                <w:sz w:val="24"/>
                <w:szCs w:val="24"/>
              </w:rPr>
              <w:t>10</w:t>
            </w:r>
            <w:r w:rsidRPr="00E0362E">
              <w:rPr>
                <w:rFonts w:asciiTheme="minorEastAsia" w:eastAsiaTheme="minorEastAsia" w:hAnsiTheme="minorEastAsia" w:cs="宋体"/>
                <w:color w:val="333333"/>
                <w:kern w:val="0"/>
                <w:sz w:val="24"/>
                <w:szCs w:val="24"/>
              </w:rPr>
              <w:t>月</w:t>
            </w:r>
            <w:r w:rsidR="00A66120">
              <w:rPr>
                <w:rFonts w:asciiTheme="minorEastAsia" w:eastAsiaTheme="minorEastAsia" w:hAnsiTheme="minorEastAsia" w:cs="宋体" w:hint="eastAsia"/>
                <w:color w:val="333333"/>
                <w:kern w:val="0"/>
                <w:sz w:val="24"/>
                <w:szCs w:val="24"/>
              </w:rPr>
              <w:t>28</w:t>
            </w:r>
            <w:r w:rsidRPr="00E0362E">
              <w:rPr>
                <w:rFonts w:asciiTheme="minorEastAsia" w:eastAsiaTheme="minorEastAsia" w:hAnsiTheme="minorEastAsia" w:cs="宋体"/>
                <w:color w:val="333333"/>
                <w:kern w:val="0"/>
                <w:sz w:val="24"/>
                <w:szCs w:val="24"/>
              </w:rPr>
              <w:t>日，每天上午9:00至11:</w:t>
            </w:r>
            <w:r w:rsidRPr="00E0362E">
              <w:rPr>
                <w:rFonts w:asciiTheme="minorEastAsia" w:eastAsiaTheme="minorEastAsia" w:hAnsiTheme="minorEastAsia" w:cs="宋体" w:hint="eastAsia"/>
                <w:color w:val="333333"/>
                <w:kern w:val="0"/>
                <w:sz w:val="24"/>
                <w:szCs w:val="24"/>
              </w:rPr>
              <w:t>0</w:t>
            </w:r>
            <w:r w:rsidRPr="00E0362E">
              <w:rPr>
                <w:rFonts w:asciiTheme="minorEastAsia" w:eastAsiaTheme="minorEastAsia" w:hAnsiTheme="minorEastAsia" w:cs="宋体"/>
                <w:color w:val="333333"/>
                <w:kern w:val="0"/>
                <w:sz w:val="24"/>
                <w:szCs w:val="24"/>
              </w:rPr>
              <w:t>0，下午14:00至1</w:t>
            </w:r>
            <w:r w:rsidRPr="00E0362E">
              <w:rPr>
                <w:rFonts w:asciiTheme="minorEastAsia" w:eastAsiaTheme="minorEastAsia" w:hAnsiTheme="minorEastAsia" w:cs="宋体" w:hint="eastAsia"/>
                <w:color w:val="333333"/>
                <w:kern w:val="0"/>
                <w:sz w:val="24"/>
                <w:szCs w:val="24"/>
              </w:rPr>
              <w:t>7</w:t>
            </w:r>
            <w:r w:rsidRPr="00E0362E">
              <w:rPr>
                <w:rFonts w:asciiTheme="minorEastAsia" w:eastAsiaTheme="minorEastAsia" w:hAnsiTheme="minorEastAsia" w:cs="宋体"/>
                <w:color w:val="333333"/>
                <w:kern w:val="0"/>
                <w:sz w:val="24"/>
                <w:szCs w:val="24"/>
              </w:rPr>
              <w:t>:00</w:t>
            </w:r>
          </w:p>
        </w:tc>
      </w:tr>
      <w:tr w:rsidR="00E0362E" w:rsidRPr="00533DB9" w:rsidTr="00322571">
        <w:trPr>
          <w:trHeight w:val="340"/>
          <w:tblCellSpacing w:w="15" w:type="dxa"/>
        </w:trPr>
        <w:tc>
          <w:tcPr>
            <w:tcW w:w="1763" w:type="pct"/>
            <w:vAlign w:val="center"/>
            <w:hideMark/>
          </w:tcPr>
          <w:p w:rsidR="00E0362E" w:rsidRPr="00E0362E" w:rsidRDefault="00E0362E" w:rsidP="00322571">
            <w:pPr>
              <w:widowControl/>
              <w:spacing w:line="299" w:lineRule="atLeast"/>
              <w:ind w:rightChars="-620" w:right="-1302"/>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2、</w:t>
            </w:r>
            <w:r w:rsidRPr="00E0362E">
              <w:rPr>
                <w:rFonts w:asciiTheme="minorEastAsia" w:eastAsiaTheme="minorEastAsia" w:hAnsiTheme="minorEastAsia" w:cs="宋体" w:hint="eastAsia"/>
                <w:color w:val="333333"/>
                <w:kern w:val="0"/>
                <w:sz w:val="24"/>
                <w:szCs w:val="24"/>
              </w:rPr>
              <w:t>招标文件售价</w:t>
            </w:r>
          </w:p>
        </w:tc>
        <w:tc>
          <w:tcPr>
            <w:tcW w:w="0" w:type="auto"/>
            <w:vAlign w:val="center"/>
            <w:hideMark/>
          </w:tcPr>
          <w:p w:rsidR="00E0362E" w:rsidRPr="00E0362E" w:rsidRDefault="00E0362E" w:rsidP="00322571">
            <w:pPr>
              <w:widowControl/>
              <w:spacing w:line="299" w:lineRule="atLeast"/>
              <w:ind w:rightChars="-620" w:right="-1302"/>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500元。</w:t>
            </w:r>
          </w:p>
        </w:tc>
      </w:tr>
    </w:tbl>
    <w:p w:rsidR="00E0362E" w:rsidRPr="00533DB9" w:rsidRDefault="00E0362E" w:rsidP="00E0362E">
      <w:pPr>
        <w:widowControl/>
        <w:wordWrap w:val="0"/>
        <w:spacing w:line="432" w:lineRule="auto"/>
        <w:jc w:val="left"/>
        <w:rPr>
          <w:rFonts w:ascii="microsoft yahei" w:hAnsi="microsoft yahei" w:cs="宋体" w:hint="eastAsia"/>
          <w:color w:val="333333"/>
          <w:kern w:val="0"/>
          <w:sz w:val="26"/>
          <w:szCs w:val="26"/>
        </w:rPr>
      </w:pPr>
      <w:r>
        <w:rPr>
          <w:rFonts w:ascii="microsoft yahei" w:hAnsi="microsoft yahei" w:cs="宋体" w:hint="eastAsia"/>
          <w:b/>
          <w:bCs/>
          <w:color w:val="333333"/>
          <w:kern w:val="0"/>
          <w:sz w:val="26"/>
          <w:szCs w:val="26"/>
        </w:rPr>
        <w:t>五</w:t>
      </w:r>
      <w:r w:rsidRPr="00533DB9">
        <w:rPr>
          <w:rFonts w:ascii="microsoft yahei" w:hAnsi="microsoft yahei" w:cs="宋体"/>
          <w:b/>
          <w:bCs/>
          <w:color w:val="333333"/>
          <w:kern w:val="0"/>
          <w:sz w:val="26"/>
          <w:szCs w:val="26"/>
        </w:rPr>
        <w:t>、其他说明</w:t>
      </w:r>
    </w:p>
    <w:p w:rsidR="00E0362E" w:rsidRPr="00E0362E" w:rsidRDefault="00E0362E" w:rsidP="005D2F8A">
      <w:pPr>
        <w:widowControl/>
        <w:spacing w:line="440"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1、有下列行为之一的投标人，招标人不接受其参加投标：</w:t>
      </w:r>
    </w:p>
    <w:p w:rsidR="00E0362E" w:rsidRPr="00E0362E" w:rsidRDefault="00E0362E" w:rsidP="005D2F8A">
      <w:pPr>
        <w:widowControl/>
        <w:spacing w:line="440"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①</w:t>
      </w:r>
      <w:r w:rsidRPr="00E0362E">
        <w:rPr>
          <w:rFonts w:asciiTheme="minorEastAsia" w:eastAsiaTheme="minorEastAsia" w:hAnsiTheme="minorEastAsia" w:cs="宋体"/>
          <w:color w:val="333333"/>
          <w:kern w:val="0"/>
          <w:sz w:val="24"/>
          <w:szCs w:val="24"/>
        </w:rPr>
        <w:t>有违反法律、法规行为，依法被取消投标资格且期限未满的；</w:t>
      </w:r>
    </w:p>
    <w:p w:rsidR="00E0362E" w:rsidRPr="00E0362E" w:rsidRDefault="00E0362E" w:rsidP="005D2F8A">
      <w:pPr>
        <w:widowControl/>
        <w:spacing w:line="440"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②</w:t>
      </w:r>
      <w:r w:rsidRPr="00E0362E">
        <w:rPr>
          <w:rFonts w:asciiTheme="minorEastAsia" w:eastAsiaTheme="minorEastAsia" w:hAnsiTheme="minorEastAsia" w:cs="宋体"/>
          <w:color w:val="333333"/>
          <w:kern w:val="0"/>
          <w:sz w:val="24"/>
          <w:szCs w:val="24"/>
        </w:rPr>
        <w:t xml:space="preserve">因招投标活动中有违法违规和不良行为，被有关招投标行政监督部门公示且期限未满的； </w:t>
      </w:r>
    </w:p>
    <w:p w:rsidR="00A66120" w:rsidRDefault="00E0362E" w:rsidP="005D2F8A">
      <w:pPr>
        <w:widowControl/>
        <w:spacing w:line="440" w:lineRule="atLeast"/>
        <w:jc w:val="left"/>
        <w:rPr>
          <w:rFonts w:asciiTheme="minorEastAsia" w:eastAsiaTheme="minorEastAsia" w:hAnsiTheme="minorEastAsia" w:cs="宋体" w:hint="eastAsia"/>
          <w:color w:val="333333"/>
          <w:kern w:val="0"/>
          <w:sz w:val="24"/>
          <w:szCs w:val="24"/>
        </w:rPr>
      </w:pPr>
      <w:r w:rsidRPr="00E0362E">
        <w:rPr>
          <w:rFonts w:asciiTheme="minorEastAsia" w:eastAsiaTheme="minorEastAsia" w:hAnsiTheme="minorEastAsia" w:cs="宋体"/>
          <w:color w:val="333333"/>
          <w:kern w:val="0"/>
          <w:sz w:val="24"/>
          <w:szCs w:val="24"/>
        </w:rPr>
        <w:t>2、</w:t>
      </w:r>
      <w:r w:rsidRPr="00E0362E">
        <w:rPr>
          <w:rFonts w:asciiTheme="minorEastAsia" w:eastAsiaTheme="minorEastAsia" w:hAnsiTheme="minorEastAsia" w:cs="宋体" w:hint="eastAsia"/>
          <w:color w:val="333333"/>
          <w:kern w:val="0"/>
          <w:sz w:val="24"/>
          <w:szCs w:val="24"/>
        </w:rPr>
        <w:t xml:space="preserve">资格审查要求 </w:t>
      </w:r>
    </w:p>
    <w:p w:rsidR="00A66120" w:rsidRDefault="00E0362E" w:rsidP="005D2F8A">
      <w:pPr>
        <w:widowControl/>
        <w:spacing w:line="440" w:lineRule="atLeast"/>
        <w:jc w:val="left"/>
        <w:rPr>
          <w:rFonts w:asciiTheme="minorEastAsia" w:eastAsiaTheme="minorEastAsia" w:hAnsiTheme="minorEastAsia" w:cs="宋体" w:hint="eastAsia"/>
          <w:color w:val="333333"/>
          <w:kern w:val="0"/>
          <w:sz w:val="24"/>
          <w:szCs w:val="24"/>
        </w:rPr>
      </w:pPr>
      <w:r w:rsidRPr="00E0362E">
        <w:rPr>
          <w:rFonts w:asciiTheme="minorEastAsia" w:eastAsiaTheme="minorEastAsia" w:hAnsiTheme="minorEastAsia" w:cs="宋体" w:hint="eastAsia"/>
          <w:color w:val="333333"/>
          <w:kern w:val="0"/>
          <w:sz w:val="24"/>
          <w:szCs w:val="24"/>
        </w:rPr>
        <w:t>①、资格审查所需的原件供核对用，核对后当场退还，复印件一律不退还。</w:t>
      </w:r>
    </w:p>
    <w:p w:rsidR="00A66120" w:rsidRDefault="00E0362E" w:rsidP="005D2F8A">
      <w:pPr>
        <w:widowControl/>
        <w:spacing w:line="440" w:lineRule="atLeast"/>
        <w:jc w:val="left"/>
        <w:rPr>
          <w:rFonts w:asciiTheme="minorEastAsia" w:eastAsiaTheme="minorEastAsia" w:hAnsiTheme="minorEastAsia" w:cs="宋体" w:hint="eastAsia"/>
          <w:color w:val="333333"/>
          <w:kern w:val="0"/>
          <w:sz w:val="24"/>
          <w:szCs w:val="24"/>
        </w:rPr>
      </w:pPr>
      <w:r w:rsidRPr="00E0362E">
        <w:rPr>
          <w:rFonts w:asciiTheme="minorEastAsia" w:eastAsiaTheme="minorEastAsia" w:hAnsiTheme="minorEastAsia" w:cs="宋体" w:hint="eastAsia"/>
          <w:color w:val="333333"/>
          <w:kern w:val="0"/>
          <w:sz w:val="24"/>
          <w:szCs w:val="24"/>
        </w:rPr>
        <w:lastRenderedPageBreak/>
        <w:t>②所有证明性材料原件的复印件都应在其资格审查文件中反映，否则视为未提供</w:t>
      </w:r>
      <w:r w:rsidR="00A66120">
        <w:rPr>
          <w:rFonts w:asciiTheme="minorEastAsia" w:eastAsiaTheme="minorEastAsia" w:hAnsiTheme="minorEastAsia" w:cs="宋体" w:hint="eastAsia"/>
          <w:color w:val="333333"/>
          <w:kern w:val="0"/>
          <w:sz w:val="24"/>
          <w:szCs w:val="24"/>
        </w:rPr>
        <w:t>。</w:t>
      </w:r>
    </w:p>
    <w:p w:rsidR="00E0362E" w:rsidRPr="00E0362E" w:rsidRDefault="00E0362E" w:rsidP="005D2F8A">
      <w:pPr>
        <w:widowControl/>
        <w:spacing w:line="440"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③本次招标不接受联合体投标。</w:t>
      </w:r>
      <w:r w:rsidRPr="00E0362E">
        <w:rPr>
          <w:rFonts w:asciiTheme="minorEastAsia" w:eastAsiaTheme="minorEastAsia" w:hAnsiTheme="minorEastAsia" w:cs="宋体"/>
          <w:color w:val="333333"/>
          <w:kern w:val="0"/>
          <w:sz w:val="24"/>
          <w:szCs w:val="24"/>
        </w:rPr>
        <w:t xml:space="preserve"> </w:t>
      </w:r>
    </w:p>
    <w:tbl>
      <w:tblPr>
        <w:tblW w:w="4750" w:type="pct"/>
        <w:tblCellSpacing w:w="15" w:type="dxa"/>
        <w:tblInd w:w="272" w:type="dxa"/>
        <w:tblCellMar>
          <w:top w:w="15" w:type="dxa"/>
          <w:left w:w="15" w:type="dxa"/>
          <w:bottom w:w="15" w:type="dxa"/>
          <w:right w:w="15" w:type="dxa"/>
        </w:tblCellMar>
        <w:tblLook w:val="04A0"/>
      </w:tblPr>
      <w:tblGrid>
        <w:gridCol w:w="1900"/>
        <w:gridCol w:w="6076"/>
      </w:tblGrid>
      <w:tr w:rsidR="00E0362E" w:rsidRPr="00533DB9" w:rsidTr="00322571">
        <w:trPr>
          <w:trHeight w:val="340"/>
          <w:tblCellSpacing w:w="15" w:type="dxa"/>
        </w:trPr>
        <w:tc>
          <w:tcPr>
            <w:tcW w:w="1855" w:type="dxa"/>
            <w:vAlign w:val="center"/>
            <w:hideMark/>
          </w:tcPr>
          <w:p w:rsidR="00F56746" w:rsidRDefault="00E0362E" w:rsidP="00322571">
            <w:pPr>
              <w:widowControl/>
              <w:spacing w:line="299" w:lineRule="atLeast"/>
              <w:jc w:val="left"/>
              <w:rPr>
                <w:rFonts w:ascii="microsoft yahei" w:hAnsi="microsoft yahei" w:cs="宋体" w:hint="eastAsia"/>
                <w:b/>
                <w:bCs/>
                <w:color w:val="333333"/>
                <w:kern w:val="0"/>
                <w:sz w:val="26"/>
                <w:szCs w:val="26"/>
              </w:rPr>
            </w:pPr>
            <w:r>
              <w:rPr>
                <w:rFonts w:ascii="microsoft yahei" w:hAnsi="microsoft yahei" w:cs="宋体" w:hint="eastAsia"/>
                <w:b/>
                <w:bCs/>
                <w:color w:val="333333"/>
                <w:kern w:val="0"/>
                <w:sz w:val="26"/>
                <w:szCs w:val="26"/>
              </w:rPr>
              <w:t>六</w:t>
            </w:r>
            <w:r w:rsidRPr="00533DB9">
              <w:rPr>
                <w:rFonts w:ascii="microsoft yahei" w:hAnsi="microsoft yahei" w:cs="宋体"/>
                <w:b/>
                <w:bCs/>
                <w:color w:val="333333"/>
                <w:kern w:val="0"/>
                <w:sz w:val="26"/>
                <w:szCs w:val="26"/>
              </w:rPr>
              <w:t>、联系方式</w:t>
            </w:r>
          </w:p>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招标人：</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sz w:val="24"/>
                <w:szCs w:val="24"/>
              </w:rPr>
              <w:t>南京河西工程项目管理有限公司</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地址：</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sz w:val="24"/>
                <w:szCs w:val="24"/>
              </w:rPr>
              <w:t>南京市应天大街901号</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邮编：</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210000</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联系人：</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Arial" w:hint="eastAsia"/>
                <w:kern w:val="0"/>
                <w:sz w:val="24"/>
                <w:szCs w:val="24"/>
              </w:rPr>
              <w:t>徐工、马工</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电话：</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 xml:space="preserve"> </w:t>
            </w:r>
            <w:r w:rsidRPr="00E0362E">
              <w:rPr>
                <w:rFonts w:asciiTheme="minorEastAsia" w:eastAsiaTheme="minorEastAsia" w:hAnsiTheme="minorEastAsia" w:cs="宋体" w:hint="eastAsia"/>
                <w:sz w:val="24"/>
                <w:szCs w:val="24"/>
              </w:rPr>
              <w:t>025-86495609</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代理机构：</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南京银佳建设监理有限公司</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地址：</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南京市广州路183号</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邮编：</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210024</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联系人：</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陈晓洁、施光彬、石朗浩</w:t>
            </w:r>
          </w:p>
        </w:tc>
      </w:tr>
      <w:tr w:rsidR="00E0362E" w:rsidRPr="00533DB9" w:rsidTr="00322571">
        <w:trPr>
          <w:trHeight w:val="340"/>
          <w:tblCellSpacing w:w="15" w:type="dxa"/>
        </w:trPr>
        <w:tc>
          <w:tcPr>
            <w:tcW w:w="1855"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color w:val="333333"/>
                <w:kern w:val="0"/>
                <w:sz w:val="24"/>
                <w:szCs w:val="24"/>
              </w:rPr>
              <w:t>电话：</w:t>
            </w:r>
          </w:p>
        </w:tc>
        <w:tc>
          <w:tcPr>
            <w:tcW w:w="6031" w:type="dxa"/>
            <w:vAlign w:val="center"/>
            <w:hideMark/>
          </w:tcPr>
          <w:p w:rsidR="00E0362E" w:rsidRPr="00E0362E" w:rsidRDefault="00E0362E" w:rsidP="00322571">
            <w:pPr>
              <w:widowControl/>
              <w:spacing w:line="299" w:lineRule="atLeast"/>
              <w:jc w:val="left"/>
              <w:rPr>
                <w:rFonts w:asciiTheme="minorEastAsia" w:eastAsiaTheme="minorEastAsia" w:hAnsiTheme="minorEastAsia" w:cs="宋体"/>
                <w:color w:val="333333"/>
                <w:kern w:val="0"/>
                <w:sz w:val="24"/>
                <w:szCs w:val="24"/>
              </w:rPr>
            </w:pPr>
            <w:r w:rsidRPr="00E0362E">
              <w:rPr>
                <w:rFonts w:asciiTheme="minorEastAsia" w:eastAsiaTheme="minorEastAsia" w:hAnsiTheme="minorEastAsia" w:cs="宋体" w:hint="eastAsia"/>
                <w:color w:val="333333"/>
                <w:kern w:val="0"/>
                <w:sz w:val="24"/>
                <w:szCs w:val="24"/>
              </w:rPr>
              <w:t>83701684</w:t>
            </w:r>
          </w:p>
        </w:tc>
      </w:tr>
    </w:tbl>
    <w:p w:rsidR="004358AB" w:rsidRDefault="004358AB" w:rsidP="00A66120"/>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5EB" w:rsidRDefault="00A645EB" w:rsidP="00966284">
      <w:r>
        <w:separator/>
      </w:r>
    </w:p>
  </w:endnote>
  <w:endnote w:type="continuationSeparator" w:id="0">
    <w:p w:rsidR="00A645EB" w:rsidRDefault="00A645EB" w:rsidP="00966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5EB" w:rsidRDefault="00A645EB" w:rsidP="00966284">
      <w:r>
        <w:separator/>
      </w:r>
    </w:p>
  </w:footnote>
  <w:footnote w:type="continuationSeparator" w:id="0">
    <w:p w:rsidR="00A645EB" w:rsidRDefault="00A645EB" w:rsidP="00966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AEA"/>
    <w:multiLevelType w:val="hybridMultilevel"/>
    <w:tmpl w:val="22EC07A2"/>
    <w:lvl w:ilvl="0" w:tplc="A1C0DE48">
      <w:start w:val="1"/>
      <w:numFmt w:val="decimal"/>
      <w:lvlText w:val="%1）"/>
      <w:lvlJc w:val="left"/>
      <w:pPr>
        <w:ind w:left="632" w:hanging="360"/>
      </w:pPr>
      <w:rPr>
        <w:rFonts w:hint="default"/>
      </w:rPr>
    </w:lvl>
    <w:lvl w:ilvl="1" w:tplc="04090019" w:tentative="1">
      <w:start w:val="1"/>
      <w:numFmt w:val="lowerLetter"/>
      <w:lvlText w:val="%2)"/>
      <w:lvlJc w:val="left"/>
      <w:pPr>
        <w:ind w:left="1112" w:hanging="420"/>
      </w:pPr>
    </w:lvl>
    <w:lvl w:ilvl="2" w:tplc="0409001B" w:tentative="1">
      <w:start w:val="1"/>
      <w:numFmt w:val="lowerRoman"/>
      <w:lvlText w:val="%3."/>
      <w:lvlJc w:val="right"/>
      <w:pPr>
        <w:ind w:left="1532" w:hanging="420"/>
      </w:pPr>
    </w:lvl>
    <w:lvl w:ilvl="3" w:tplc="0409000F" w:tentative="1">
      <w:start w:val="1"/>
      <w:numFmt w:val="decimal"/>
      <w:lvlText w:val="%4."/>
      <w:lvlJc w:val="left"/>
      <w:pPr>
        <w:ind w:left="1952" w:hanging="420"/>
      </w:pPr>
    </w:lvl>
    <w:lvl w:ilvl="4" w:tplc="04090019" w:tentative="1">
      <w:start w:val="1"/>
      <w:numFmt w:val="lowerLetter"/>
      <w:lvlText w:val="%5)"/>
      <w:lvlJc w:val="left"/>
      <w:pPr>
        <w:ind w:left="2372" w:hanging="420"/>
      </w:pPr>
    </w:lvl>
    <w:lvl w:ilvl="5" w:tplc="0409001B" w:tentative="1">
      <w:start w:val="1"/>
      <w:numFmt w:val="lowerRoman"/>
      <w:lvlText w:val="%6."/>
      <w:lvlJc w:val="right"/>
      <w:pPr>
        <w:ind w:left="2792" w:hanging="420"/>
      </w:pPr>
    </w:lvl>
    <w:lvl w:ilvl="6" w:tplc="0409000F" w:tentative="1">
      <w:start w:val="1"/>
      <w:numFmt w:val="decimal"/>
      <w:lvlText w:val="%7."/>
      <w:lvlJc w:val="left"/>
      <w:pPr>
        <w:ind w:left="3212" w:hanging="420"/>
      </w:pPr>
    </w:lvl>
    <w:lvl w:ilvl="7" w:tplc="04090019" w:tentative="1">
      <w:start w:val="1"/>
      <w:numFmt w:val="lowerLetter"/>
      <w:lvlText w:val="%8)"/>
      <w:lvlJc w:val="left"/>
      <w:pPr>
        <w:ind w:left="3632" w:hanging="420"/>
      </w:pPr>
    </w:lvl>
    <w:lvl w:ilvl="8" w:tplc="0409001B" w:tentative="1">
      <w:start w:val="1"/>
      <w:numFmt w:val="lowerRoman"/>
      <w:lvlText w:val="%9."/>
      <w:lvlJc w:val="right"/>
      <w:pPr>
        <w:ind w:left="4052" w:hanging="420"/>
      </w:pPr>
    </w:lvl>
  </w:abstractNum>
  <w:abstractNum w:abstractNumId="1">
    <w:nsid w:val="72E461A9"/>
    <w:multiLevelType w:val="hybridMultilevel"/>
    <w:tmpl w:val="FEA0C9E0"/>
    <w:lvl w:ilvl="0" w:tplc="2814E1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2530"/>
  </w:hdrShapeDefaults>
  <w:footnotePr>
    <w:footnote w:id="-1"/>
    <w:footnote w:id="0"/>
  </w:footnotePr>
  <w:endnotePr>
    <w:endnote w:id="-1"/>
    <w:endnote w:id="0"/>
  </w:endnotePr>
  <w:compat>
    <w:useFELayout/>
  </w:compat>
  <w:rsids>
    <w:rsidRoot w:val="00E0362E"/>
    <w:rsid w:val="00092A6F"/>
    <w:rsid w:val="000E3DD7"/>
    <w:rsid w:val="00163B38"/>
    <w:rsid w:val="00197BFC"/>
    <w:rsid w:val="002E2190"/>
    <w:rsid w:val="002F13DC"/>
    <w:rsid w:val="00323B43"/>
    <w:rsid w:val="00386113"/>
    <w:rsid w:val="003C13B5"/>
    <w:rsid w:val="003D37D8"/>
    <w:rsid w:val="004358AB"/>
    <w:rsid w:val="004D0218"/>
    <w:rsid w:val="00502CCF"/>
    <w:rsid w:val="005254F4"/>
    <w:rsid w:val="005D2F8A"/>
    <w:rsid w:val="006B1C43"/>
    <w:rsid w:val="006D1D19"/>
    <w:rsid w:val="0077702A"/>
    <w:rsid w:val="00840C11"/>
    <w:rsid w:val="008522CC"/>
    <w:rsid w:val="008B7726"/>
    <w:rsid w:val="00941D74"/>
    <w:rsid w:val="00966284"/>
    <w:rsid w:val="00A225C1"/>
    <w:rsid w:val="00A645EB"/>
    <w:rsid w:val="00A66120"/>
    <w:rsid w:val="00A942DB"/>
    <w:rsid w:val="00B65B7F"/>
    <w:rsid w:val="00B733CA"/>
    <w:rsid w:val="00C61968"/>
    <w:rsid w:val="00C66B40"/>
    <w:rsid w:val="00C67ACB"/>
    <w:rsid w:val="00C70A9F"/>
    <w:rsid w:val="00D8526D"/>
    <w:rsid w:val="00E0362E"/>
    <w:rsid w:val="00E83536"/>
    <w:rsid w:val="00F56746"/>
    <w:rsid w:val="00FA01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2E"/>
    <w:pPr>
      <w:widowControl w:val="0"/>
      <w:spacing w:after="0" w:line="240" w:lineRule="auto"/>
      <w:jc w:val="both"/>
    </w:pPr>
    <w:rPr>
      <w:rFonts w:ascii="Times New Roman" w:eastAsia="宋体" w:hAnsi="Times New Roman"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62E"/>
    <w:pPr>
      <w:ind w:firstLineChars="200" w:firstLine="420"/>
    </w:pPr>
    <w:rPr>
      <w:rFonts w:ascii="Calibri" w:hAnsi="Calibri"/>
      <w:szCs w:val="22"/>
    </w:rPr>
  </w:style>
  <w:style w:type="paragraph" w:styleId="a4">
    <w:name w:val="header"/>
    <w:basedOn w:val="a"/>
    <w:link w:val="Char"/>
    <w:uiPriority w:val="99"/>
    <w:semiHidden/>
    <w:unhideWhenUsed/>
    <w:rsid w:val="00966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66284"/>
    <w:rPr>
      <w:rFonts w:ascii="Times New Roman" w:eastAsia="宋体" w:hAnsi="Times New Roman" w:cs="Times New Roman"/>
      <w:kern w:val="2"/>
      <w:sz w:val="18"/>
      <w:szCs w:val="18"/>
    </w:rPr>
  </w:style>
  <w:style w:type="paragraph" w:styleId="a5">
    <w:name w:val="footer"/>
    <w:basedOn w:val="a"/>
    <w:link w:val="Char0"/>
    <w:uiPriority w:val="99"/>
    <w:semiHidden/>
    <w:unhideWhenUsed/>
    <w:rsid w:val="0096628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66284"/>
    <w:rPr>
      <w:rFonts w:ascii="Times New Roman" w:eastAsia="宋体" w:hAnsi="Times New Roman" w:cs="Times New Roman"/>
      <w:kern w:val="2"/>
      <w:sz w:val="18"/>
      <w:szCs w:val="18"/>
    </w:rPr>
  </w:style>
  <w:style w:type="character" w:styleId="a6">
    <w:name w:val="Strong"/>
    <w:basedOn w:val="a0"/>
    <w:uiPriority w:val="22"/>
    <w:qFormat/>
    <w:rsid w:val="00502C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211</Words>
  <Characters>1208</Characters>
  <Application>Microsoft Office Word</Application>
  <DocSecurity>0</DocSecurity>
  <Lines>10</Lines>
  <Paragraphs>2</Paragraphs>
  <ScaleCrop>false</ScaleCrop>
  <Company>微软中国</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cp:revision>
  <dcterms:created xsi:type="dcterms:W3CDTF">2016-10-18T06:12:00Z</dcterms:created>
  <dcterms:modified xsi:type="dcterms:W3CDTF">2016-10-21T02:48:00Z</dcterms:modified>
</cp:coreProperties>
</file>