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71" w:rsidRDefault="002139C9">
      <w:pPr>
        <w:rPr>
          <w:rFonts w:ascii="仿宋" w:eastAsia="仿宋" w:hAnsi="仿宋"/>
          <w:szCs w:val="21"/>
          <w:lang w:val="zh-CN"/>
        </w:rPr>
      </w:pPr>
      <w:r>
        <w:rPr>
          <w:rFonts w:ascii="仿宋" w:eastAsia="仿宋" w:hAnsi="仿宋" w:hint="eastAsia"/>
          <w:szCs w:val="21"/>
          <w:lang w:val="zh-CN"/>
        </w:rPr>
        <w:t xml:space="preserve"> </w:t>
      </w:r>
    </w:p>
    <w:p w:rsidR="00060E71" w:rsidRDefault="002139C9">
      <w:pPr>
        <w:jc w:val="center"/>
        <w:rPr>
          <w:rFonts w:ascii="仿宋" w:eastAsia="仿宋" w:hAnsi="仿宋" w:cstheme="majorEastAsia"/>
          <w:b/>
          <w:bCs/>
          <w:sz w:val="32"/>
          <w:szCs w:val="32"/>
          <w:lang w:val="zh-CN"/>
        </w:rPr>
      </w:pPr>
      <w:r>
        <w:rPr>
          <w:rFonts w:ascii="仿宋" w:eastAsia="仿宋" w:hAnsi="仿宋" w:cstheme="majorEastAsia" w:hint="eastAsia"/>
          <w:b/>
          <w:bCs/>
          <w:sz w:val="32"/>
          <w:szCs w:val="32"/>
          <w:lang w:val="zh-CN"/>
        </w:rPr>
        <w:t>南京国际博览中心安检门</w:t>
      </w:r>
      <w:r w:rsidR="00845425">
        <w:rPr>
          <w:rFonts w:ascii="宋体" w:hAnsi="宋体" w:cstheme="majorEastAsia" w:hint="eastAsia"/>
          <w:b/>
          <w:bCs/>
          <w:sz w:val="32"/>
          <w:szCs w:val="32"/>
          <w:lang w:val="zh-CN"/>
        </w:rPr>
        <w:t>、</w:t>
      </w:r>
      <w:r w:rsidR="00845425" w:rsidRPr="00845425">
        <w:rPr>
          <w:rFonts w:ascii="仿宋" w:eastAsia="仿宋" w:hAnsi="仿宋" w:hint="eastAsia"/>
          <w:b/>
          <w:sz w:val="32"/>
          <w:szCs w:val="32"/>
        </w:rPr>
        <w:t>手持金属探测器</w:t>
      </w:r>
      <w:r w:rsidR="00845425" w:rsidRPr="00845425">
        <w:rPr>
          <w:rFonts w:ascii="仿宋" w:eastAsia="仿宋" w:hAnsi="仿宋" w:hint="eastAsia"/>
          <w:b/>
          <w:bCs/>
          <w:sz w:val="32"/>
          <w:szCs w:val="32"/>
          <w:lang w:val="zh-CN"/>
        </w:rPr>
        <w:t>和</w:t>
      </w:r>
      <w:r w:rsidR="00845425" w:rsidRPr="00845425">
        <w:rPr>
          <w:rFonts w:ascii="仿宋" w:eastAsia="仿宋" w:hAnsi="仿宋" w:hint="eastAsia"/>
          <w:b/>
          <w:sz w:val="32"/>
          <w:szCs w:val="32"/>
        </w:rPr>
        <w:t>x射线安检设备</w:t>
      </w:r>
      <w:r>
        <w:rPr>
          <w:rFonts w:ascii="仿宋" w:eastAsia="仿宋" w:hAnsi="仿宋" w:cstheme="majorEastAsia" w:hint="eastAsia"/>
          <w:b/>
          <w:bCs/>
          <w:sz w:val="32"/>
          <w:szCs w:val="32"/>
          <w:lang w:val="zh-CN"/>
        </w:rPr>
        <w:t>采购及服务项目竞争性磋商采购公告</w:t>
      </w:r>
    </w:p>
    <w:p w:rsidR="00060E71" w:rsidRDefault="00060E71">
      <w:pPr>
        <w:rPr>
          <w:rFonts w:ascii="仿宋" w:eastAsia="仿宋" w:hAnsi="仿宋"/>
          <w:szCs w:val="21"/>
          <w:lang w:val="zh-CN"/>
        </w:rPr>
      </w:pPr>
    </w:p>
    <w:p w:rsidR="00060E71" w:rsidRPr="00EE751E" w:rsidRDefault="002139C9">
      <w:pPr>
        <w:ind w:firstLineChars="200" w:firstLine="420"/>
        <w:rPr>
          <w:rFonts w:ascii="仿宋" w:eastAsia="仿宋" w:hAnsi="仿宋"/>
          <w:szCs w:val="21"/>
          <w:lang w:val="zh-CN"/>
        </w:rPr>
      </w:pPr>
      <w:r w:rsidRPr="00EE751E">
        <w:rPr>
          <w:rFonts w:ascii="仿宋" w:eastAsia="仿宋" w:hAnsi="仿宋" w:hint="eastAsia"/>
          <w:szCs w:val="21"/>
          <w:lang w:val="zh-CN"/>
        </w:rPr>
        <w:t>江苏苏咨工程咨询有限责任公司（以下简称“采购代理”）受</w:t>
      </w:r>
      <w:r w:rsidRPr="00EE751E">
        <w:rPr>
          <w:rFonts w:ascii="仿宋" w:eastAsia="仿宋" w:hAnsi="仿宋" w:hint="eastAsia"/>
          <w:b/>
          <w:bCs/>
          <w:szCs w:val="21"/>
          <w:lang w:val="zh-CN"/>
        </w:rPr>
        <w:t>南京河西会议展览有限责任公司</w:t>
      </w:r>
      <w:r w:rsidRPr="00EE751E">
        <w:rPr>
          <w:rFonts w:ascii="仿宋" w:eastAsia="仿宋" w:hAnsi="仿宋" w:hint="eastAsia"/>
          <w:szCs w:val="21"/>
          <w:lang w:val="zh-CN"/>
        </w:rPr>
        <w:t>（采购人名称，以下简称“采购人”）委托，就</w:t>
      </w:r>
      <w:r w:rsidRPr="00EE751E">
        <w:rPr>
          <w:rFonts w:ascii="仿宋" w:eastAsia="仿宋" w:hAnsi="仿宋" w:hint="eastAsia"/>
          <w:b/>
          <w:bCs/>
          <w:szCs w:val="21"/>
          <w:lang w:val="zh-CN"/>
        </w:rPr>
        <w:t>南京国际博览中心安检门</w:t>
      </w:r>
      <w:r w:rsidR="00975AAE" w:rsidRPr="00EE751E">
        <w:rPr>
          <w:rFonts w:ascii="宋体" w:hAnsi="宋体" w:hint="eastAsia"/>
          <w:b/>
          <w:bCs/>
          <w:szCs w:val="21"/>
          <w:lang w:val="zh-CN"/>
        </w:rPr>
        <w:t>、</w:t>
      </w:r>
      <w:r w:rsidR="00975AAE" w:rsidRPr="00EE751E">
        <w:rPr>
          <w:rFonts w:ascii="仿宋" w:eastAsia="仿宋" w:hAnsi="仿宋" w:hint="eastAsia"/>
          <w:b/>
          <w:szCs w:val="21"/>
        </w:rPr>
        <w:t>手持金属探测器</w:t>
      </w:r>
      <w:r w:rsidRPr="00EE751E">
        <w:rPr>
          <w:rFonts w:ascii="仿宋" w:eastAsia="仿宋" w:hAnsi="仿宋" w:hint="eastAsia"/>
          <w:b/>
          <w:bCs/>
          <w:szCs w:val="21"/>
          <w:lang w:val="zh-CN"/>
        </w:rPr>
        <w:t>和</w:t>
      </w:r>
      <w:r w:rsidR="00845425" w:rsidRPr="00EE751E">
        <w:rPr>
          <w:rFonts w:ascii="仿宋" w:eastAsia="仿宋" w:hAnsi="仿宋" w:hint="eastAsia"/>
          <w:b/>
          <w:szCs w:val="21"/>
        </w:rPr>
        <w:t>x射线安检设备</w:t>
      </w:r>
      <w:r w:rsidRPr="00EE751E">
        <w:rPr>
          <w:rFonts w:ascii="仿宋" w:eastAsia="仿宋" w:hAnsi="仿宋" w:hint="eastAsia"/>
          <w:bCs/>
          <w:szCs w:val="21"/>
          <w:lang w:val="zh-CN"/>
        </w:rPr>
        <w:t>采购及服务项目</w:t>
      </w:r>
      <w:r w:rsidRPr="00EE751E">
        <w:rPr>
          <w:rFonts w:ascii="仿宋" w:eastAsia="仿宋" w:hAnsi="仿宋" w:hint="eastAsia"/>
          <w:szCs w:val="21"/>
        </w:rPr>
        <w:t>（项目名称）</w:t>
      </w:r>
      <w:r w:rsidRPr="00EE751E">
        <w:rPr>
          <w:rFonts w:ascii="仿宋" w:eastAsia="仿宋" w:hAnsi="仿宋" w:hint="eastAsia"/>
          <w:szCs w:val="21"/>
          <w:lang w:val="zh-CN"/>
        </w:rPr>
        <w:t>进行</w:t>
      </w:r>
      <w:r w:rsidRPr="00EE751E">
        <w:rPr>
          <w:rFonts w:ascii="仿宋" w:eastAsia="仿宋" w:hAnsi="仿宋" w:hint="eastAsia"/>
          <w:b/>
          <w:szCs w:val="21"/>
          <w:lang w:val="zh-CN"/>
        </w:rPr>
        <w:t>竞争性磋商采购，兹邀请符合</w:t>
      </w:r>
      <w:r w:rsidRPr="00EE751E">
        <w:rPr>
          <w:rFonts w:ascii="仿宋" w:eastAsia="仿宋" w:hAnsi="仿宋" w:hint="eastAsia"/>
          <w:szCs w:val="21"/>
          <w:lang w:val="zh-CN"/>
        </w:rPr>
        <w:t>资格条件的供应商提交响应文件。</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1、项目名称：南京国际博览中心安检门</w:t>
      </w:r>
      <w:r w:rsidR="0011154A" w:rsidRPr="00EE751E">
        <w:rPr>
          <w:rFonts w:ascii="宋体" w:hAnsi="宋体" w:hint="eastAsia"/>
          <w:b/>
          <w:bCs/>
          <w:szCs w:val="21"/>
          <w:lang w:val="zh-CN"/>
        </w:rPr>
        <w:t>、</w:t>
      </w:r>
      <w:r w:rsidR="0011154A" w:rsidRPr="00EE751E">
        <w:rPr>
          <w:rFonts w:ascii="仿宋" w:eastAsia="仿宋" w:hAnsi="仿宋" w:hint="eastAsia"/>
          <w:b/>
          <w:szCs w:val="21"/>
        </w:rPr>
        <w:t>手持金属探测器</w:t>
      </w:r>
      <w:r w:rsidR="0011154A" w:rsidRPr="00EE751E">
        <w:rPr>
          <w:rFonts w:ascii="仿宋" w:eastAsia="仿宋" w:hAnsi="仿宋" w:hint="eastAsia"/>
          <w:b/>
          <w:bCs/>
          <w:szCs w:val="21"/>
          <w:lang w:val="zh-CN"/>
        </w:rPr>
        <w:t>和</w:t>
      </w:r>
      <w:r w:rsidR="0011154A" w:rsidRPr="00EE751E">
        <w:rPr>
          <w:rFonts w:ascii="仿宋" w:eastAsia="仿宋" w:hAnsi="仿宋" w:hint="eastAsia"/>
          <w:b/>
          <w:szCs w:val="21"/>
        </w:rPr>
        <w:t>x射线安检设备</w:t>
      </w:r>
      <w:r w:rsidRPr="00EE751E">
        <w:rPr>
          <w:rFonts w:ascii="仿宋" w:eastAsia="仿宋" w:hAnsi="仿宋" w:hint="eastAsia"/>
          <w:b/>
          <w:szCs w:val="21"/>
          <w:lang w:val="zh-CN"/>
        </w:rPr>
        <w:t>采购及服务项目；</w:t>
      </w:r>
    </w:p>
    <w:p w:rsidR="00A97A61" w:rsidRPr="00EE751E" w:rsidRDefault="002139C9" w:rsidP="00A97A61">
      <w:pPr>
        <w:ind w:firstLine="645"/>
        <w:rPr>
          <w:rFonts w:ascii="仿宋" w:eastAsia="仿宋" w:hAnsi="仿宋"/>
          <w:b/>
          <w:sz w:val="32"/>
          <w:szCs w:val="32"/>
        </w:rPr>
      </w:pPr>
      <w:r w:rsidRPr="00EE751E">
        <w:rPr>
          <w:rFonts w:ascii="仿宋" w:eastAsia="仿宋" w:hAnsi="仿宋" w:hint="eastAsia"/>
          <w:b/>
          <w:szCs w:val="21"/>
          <w:lang w:val="zh-CN"/>
        </w:rPr>
        <w:t>2、项目内容：</w:t>
      </w:r>
      <w:r w:rsidR="00A97A61" w:rsidRPr="00EE751E">
        <w:rPr>
          <w:rFonts w:ascii="仿宋" w:eastAsia="仿宋" w:hAnsi="仿宋" w:hint="eastAsia"/>
          <w:b/>
          <w:szCs w:val="21"/>
        </w:rPr>
        <w:t>因博览一起扩建工程以及十号馆即将建成投入使用，展会期间主要进出流线已相对固定，经与营运计划部、中控中心、区安保公司对展会主出入口的研究，需</w:t>
      </w:r>
      <w:r w:rsidR="00975AAE" w:rsidRPr="00EE751E">
        <w:rPr>
          <w:rFonts w:ascii="仿宋" w:eastAsia="仿宋" w:hAnsi="仿宋" w:hint="eastAsia"/>
          <w:b/>
          <w:szCs w:val="21"/>
        </w:rPr>
        <w:t>采</w:t>
      </w:r>
      <w:r w:rsidR="00A97A61" w:rsidRPr="00EE751E">
        <w:rPr>
          <w:rFonts w:ascii="仿宋" w:eastAsia="仿宋" w:hAnsi="仿宋" w:hint="eastAsia"/>
          <w:b/>
          <w:szCs w:val="21"/>
        </w:rPr>
        <w:t>购安检门10套，</w:t>
      </w:r>
      <w:r w:rsidR="00975AAE" w:rsidRPr="00EE751E">
        <w:rPr>
          <w:rFonts w:ascii="仿宋" w:eastAsia="仿宋" w:hAnsi="仿宋" w:hint="eastAsia"/>
          <w:b/>
          <w:szCs w:val="21"/>
        </w:rPr>
        <w:t>x射线安检设备</w:t>
      </w:r>
      <w:r w:rsidR="00A97A61" w:rsidRPr="00EE751E">
        <w:rPr>
          <w:rFonts w:ascii="仿宋" w:eastAsia="仿宋" w:hAnsi="仿宋" w:hint="eastAsia"/>
          <w:b/>
          <w:szCs w:val="21"/>
        </w:rPr>
        <w:t>6套，</w:t>
      </w:r>
      <w:r w:rsidR="00975AAE" w:rsidRPr="00EE751E">
        <w:rPr>
          <w:rFonts w:ascii="仿宋" w:eastAsia="仿宋" w:hAnsi="仿宋" w:hint="eastAsia"/>
          <w:b/>
          <w:szCs w:val="21"/>
        </w:rPr>
        <w:t>手持</w:t>
      </w:r>
      <w:r w:rsidR="003F05B2" w:rsidRPr="00EE751E">
        <w:rPr>
          <w:rFonts w:ascii="仿宋" w:eastAsia="仿宋" w:hAnsi="仿宋" w:hint="eastAsia"/>
          <w:b/>
          <w:szCs w:val="21"/>
        </w:rPr>
        <w:t>金属探测器10个，</w:t>
      </w:r>
      <w:r w:rsidR="00A97A61" w:rsidRPr="00EE751E">
        <w:rPr>
          <w:rFonts w:ascii="仿宋" w:eastAsia="仿宋" w:hAnsi="仿宋" w:hint="eastAsia"/>
          <w:b/>
          <w:szCs w:val="21"/>
        </w:rPr>
        <w:t>以满足展会使用需要。</w:t>
      </w:r>
    </w:p>
    <w:p w:rsidR="00060E71" w:rsidRPr="00EE751E" w:rsidRDefault="002139C9" w:rsidP="00A97A61">
      <w:pPr>
        <w:autoSpaceDE w:val="0"/>
        <w:autoSpaceDN w:val="0"/>
        <w:adjustRightInd w:val="0"/>
        <w:spacing w:line="300" w:lineRule="exact"/>
        <w:rPr>
          <w:rFonts w:ascii="仿宋" w:eastAsia="仿宋" w:hAnsi="仿宋"/>
          <w:b/>
          <w:szCs w:val="21"/>
          <w:lang w:val="zh-CN"/>
        </w:rPr>
      </w:pPr>
      <w:r w:rsidRPr="00EE751E">
        <w:rPr>
          <w:rFonts w:ascii="仿宋" w:eastAsia="仿宋" w:hAnsi="仿宋" w:hint="eastAsia"/>
          <w:b/>
          <w:szCs w:val="21"/>
          <w:lang w:val="zh-CN"/>
        </w:rPr>
        <w:t>3、项目预算及最高限价：</w:t>
      </w:r>
      <w:r w:rsidR="007C78D4" w:rsidRPr="00EE751E">
        <w:rPr>
          <w:rFonts w:ascii="仿宋" w:eastAsia="仿宋" w:hAnsi="仿宋" w:hint="eastAsia"/>
          <w:b/>
          <w:szCs w:val="21"/>
          <w:lang w:val="zh-CN"/>
        </w:rPr>
        <w:t>67</w:t>
      </w:r>
      <w:r w:rsidRPr="00EE751E">
        <w:rPr>
          <w:rFonts w:ascii="仿宋" w:eastAsia="仿宋" w:hAnsi="仿宋" w:hint="eastAsia"/>
          <w:b/>
          <w:szCs w:val="21"/>
          <w:lang w:val="zh-CN"/>
        </w:rPr>
        <w:t>万元。</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4、供应商应具备下列资格条件,并提供证明材料(包括但不限于):</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w:t>
      </w:r>
      <w:r w:rsidRPr="00EE751E">
        <w:rPr>
          <w:rFonts w:ascii="仿宋" w:eastAsia="仿宋" w:hAnsi="仿宋"/>
          <w:b/>
          <w:szCs w:val="21"/>
          <w:lang w:val="zh-CN"/>
        </w:rPr>
        <w:t>.1</w:t>
      </w:r>
      <w:r w:rsidRPr="00EE751E">
        <w:rPr>
          <w:rFonts w:ascii="仿宋" w:eastAsia="仿宋" w:hAnsi="仿宋" w:hint="eastAsia"/>
          <w:b/>
          <w:szCs w:val="21"/>
          <w:lang w:val="zh-CN"/>
        </w:rPr>
        <w:t>参加采购活动的供应商应当具备以下规定的条件，并依照规定提供材料：</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（1）具有独立承担民事责任的能力，并提供法人或者其他组织的营业执照等证明文件，自然人的身份证明；</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（2）具有良好的商业信誉和健全的财务会计制度，并提供财务状况报告；</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（3）具有履行合同所必需的设备和专业技术能力，并提供具备履行合同所必需的设备和专业技术能力的证明材料；</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（4）有依法缴纳税收和社会保障资金的良好记录，并提供依法缴纳税收和社会保障资金的相关材料；</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（5）参加采购活动前三年内，在经营活动中没有重大违法记录，并提供参加采购活动前3年内在经营活动中没有重大违法记录的书面声明；</w:t>
      </w:r>
    </w:p>
    <w:p w:rsidR="00060E71" w:rsidRPr="00EE751E" w:rsidRDefault="002139C9">
      <w:pPr>
        <w:rPr>
          <w:rFonts w:ascii="仿宋" w:eastAsia="仿宋" w:hAnsi="仿宋"/>
          <w:szCs w:val="21"/>
        </w:rPr>
      </w:pPr>
      <w:r w:rsidRPr="00EE751E">
        <w:rPr>
          <w:rFonts w:ascii="仿宋" w:eastAsia="仿宋" w:hAnsi="仿宋" w:hint="eastAsia"/>
          <w:b/>
          <w:szCs w:val="21"/>
          <w:lang w:val="zh-CN"/>
        </w:rPr>
        <w:t>（6）法律、行政法规规定的其他条件</w:t>
      </w:r>
      <w:r w:rsidRPr="00EE751E">
        <w:rPr>
          <w:rFonts w:ascii="仿宋" w:eastAsia="仿宋" w:hAnsi="仿宋" w:hint="eastAsia"/>
          <w:szCs w:val="21"/>
        </w:rPr>
        <w:t>。</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 xml:space="preserve">4.2 </w:t>
      </w:r>
      <w:r w:rsidRPr="00EE751E">
        <w:rPr>
          <w:rFonts w:ascii="仿宋" w:eastAsia="仿宋" w:hAnsi="仿宋"/>
          <w:b/>
          <w:szCs w:val="21"/>
          <w:lang w:val="zh-CN"/>
        </w:rPr>
        <w:t>采购人根据采购项目的特殊要求规定的特定条件</w:t>
      </w:r>
      <w:r w:rsidRPr="00EE751E">
        <w:rPr>
          <w:rFonts w:ascii="仿宋" w:eastAsia="仿宋" w:hAnsi="仿宋" w:hint="eastAsia"/>
          <w:b/>
          <w:szCs w:val="21"/>
          <w:lang w:val="zh-CN"/>
        </w:rPr>
        <w:t>：无</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w:t>
      </w:r>
      <w:r w:rsidRPr="00EE751E">
        <w:rPr>
          <w:rFonts w:ascii="仿宋" w:eastAsia="仿宋" w:hAnsi="仿宋"/>
          <w:b/>
          <w:szCs w:val="21"/>
          <w:lang w:val="zh-CN"/>
        </w:rPr>
        <w:t>.3</w:t>
      </w:r>
      <w:r w:rsidRPr="00EE751E">
        <w:rPr>
          <w:rFonts w:ascii="仿宋" w:eastAsia="仿宋" w:hAnsi="仿宋" w:hint="eastAsia"/>
          <w:b/>
          <w:szCs w:val="21"/>
          <w:lang w:val="zh-CN"/>
        </w:rPr>
        <w:t>第5.1（5）条所称重大违法记录，是指供应商因违法经营受到刑事处罚或者责令停产停业、吊销许可证或者执照、较大数额罚款等行政处罚。</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供应商在参加采购活动前3年内因违法经营被禁止在一定期限内参加采购活动，期限届满的，可以参加采购活动。</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4.4 单位负责人为同一人或者存在直接控股、管理关系的不同供应商，不得参加同一合同项下的采购活动。</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为采购项目提供整体设计、规范编制或者项目管理、监理、检测等服务的供应商，不得再参加该采购项目的其他采购活动。</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4.5 拒绝列入失信被执行人、重大税收违法案件当事人名单、严重违法失信行为记录名单的供应商参与采购活动。采购代理机构在供应商购买采购文件时，通过“信用中国”网站(www.creditchina.gov.cn)、“诚信江苏”网站（www.jiangsu.gov.cn/jsxy/index.htm）等渠道查询供应商在采购公告发布之日前的信用记录并保存。</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4.6 在单一品目的货物采购招标中，同一品牌的产品有多家供应商参加投标，只能按照一家供应商计算。</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4.7 供应商应当从采购代理机构合法获得招标项目的采购文件。</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lastRenderedPageBreak/>
        <w:t>4.8 本项目不接受联合体投标。</w:t>
      </w:r>
    </w:p>
    <w:p w:rsidR="00060E71" w:rsidRPr="00EE751E" w:rsidRDefault="002139C9">
      <w:pPr>
        <w:rPr>
          <w:rFonts w:ascii="仿宋" w:eastAsia="仿宋" w:hAnsi="仿宋"/>
          <w:b/>
          <w:szCs w:val="21"/>
          <w:lang w:val="zh-CN"/>
        </w:rPr>
      </w:pPr>
      <w:r w:rsidRPr="00EE751E">
        <w:rPr>
          <w:rFonts w:ascii="仿宋" w:eastAsia="仿宋" w:hAnsi="仿宋" w:hint="eastAsia"/>
          <w:b/>
          <w:szCs w:val="21"/>
          <w:lang w:val="zh-CN"/>
        </w:rPr>
        <w:t>4.9 集中勘察现场或答疑：无。供应商如果对采购需求有疑问请和采购单位联系人沟通。</w:t>
      </w:r>
    </w:p>
    <w:p w:rsidR="00060E71" w:rsidRPr="00EE751E" w:rsidRDefault="002139C9">
      <w:pPr>
        <w:rPr>
          <w:rFonts w:ascii="仿宋" w:eastAsia="仿宋" w:hAnsi="仿宋" w:cs="宋体"/>
          <w:b/>
          <w:kern w:val="0"/>
          <w:szCs w:val="21"/>
        </w:rPr>
      </w:pPr>
      <w:r w:rsidRPr="00EE751E">
        <w:rPr>
          <w:rFonts w:ascii="仿宋" w:eastAsia="仿宋" w:hAnsi="仿宋" w:cs="宋体" w:hint="eastAsia"/>
          <w:b/>
          <w:kern w:val="0"/>
          <w:szCs w:val="21"/>
        </w:rPr>
        <w:t>5</w:t>
      </w:r>
      <w:r w:rsidRPr="00EE751E">
        <w:rPr>
          <w:rFonts w:ascii="仿宋" w:eastAsia="仿宋" w:hAnsi="仿宋" w:hint="eastAsia"/>
          <w:b/>
          <w:szCs w:val="21"/>
          <w:lang w:val="zh-CN"/>
        </w:rPr>
        <w:t>、</w:t>
      </w:r>
      <w:r w:rsidRPr="00EE751E">
        <w:rPr>
          <w:rFonts w:ascii="仿宋" w:eastAsia="仿宋" w:hAnsi="仿宋" w:cs="宋体" w:hint="eastAsia"/>
          <w:b/>
          <w:kern w:val="0"/>
          <w:szCs w:val="21"/>
        </w:rPr>
        <w:t>竞争性磋商文件发售信息：</w:t>
      </w:r>
    </w:p>
    <w:p w:rsidR="00060E71" w:rsidRPr="00EE751E" w:rsidRDefault="002139C9">
      <w:pPr>
        <w:rPr>
          <w:rFonts w:ascii="仿宋" w:eastAsia="仿宋" w:hAnsi="仿宋"/>
          <w:szCs w:val="21"/>
        </w:rPr>
      </w:pPr>
      <w:r w:rsidRPr="00EE751E">
        <w:rPr>
          <w:rFonts w:ascii="仿宋" w:eastAsia="仿宋" w:hAnsi="仿宋" w:hint="eastAsia"/>
          <w:szCs w:val="21"/>
        </w:rPr>
        <w:t>（1）竞争性磋商文件出售时间：2018年</w:t>
      </w:r>
      <w:r w:rsidR="00790025">
        <w:rPr>
          <w:rFonts w:ascii="仿宋" w:eastAsia="仿宋" w:hAnsi="仿宋" w:hint="eastAsia"/>
          <w:szCs w:val="21"/>
        </w:rPr>
        <w:t>10</w:t>
      </w:r>
      <w:r w:rsidRPr="00EE751E">
        <w:rPr>
          <w:rFonts w:ascii="仿宋" w:eastAsia="仿宋" w:hAnsi="仿宋" w:hint="eastAsia"/>
          <w:szCs w:val="21"/>
        </w:rPr>
        <w:t>月</w:t>
      </w:r>
      <w:r w:rsidR="00790025">
        <w:rPr>
          <w:rFonts w:ascii="仿宋" w:eastAsia="仿宋" w:hAnsi="仿宋" w:hint="eastAsia"/>
          <w:szCs w:val="21"/>
        </w:rPr>
        <w:t>8</w:t>
      </w:r>
      <w:r w:rsidRPr="00EE751E">
        <w:rPr>
          <w:rFonts w:ascii="仿宋" w:eastAsia="仿宋" w:hAnsi="仿宋" w:hint="eastAsia"/>
          <w:szCs w:val="21"/>
        </w:rPr>
        <w:t>日至2018年</w:t>
      </w:r>
      <w:r w:rsidR="00097C5E" w:rsidRPr="00EE751E">
        <w:rPr>
          <w:rFonts w:ascii="仿宋" w:eastAsia="仿宋" w:hAnsi="仿宋" w:hint="eastAsia"/>
          <w:szCs w:val="21"/>
        </w:rPr>
        <w:t>10</w:t>
      </w:r>
      <w:r w:rsidRPr="00EE751E">
        <w:rPr>
          <w:rFonts w:ascii="仿宋" w:eastAsia="仿宋" w:hAnsi="仿宋" w:hint="eastAsia"/>
          <w:szCs w:val="21"/>
        </w:rPr>
        <w:t xml:space="preserve"> 月</w:t>
      </w:r>
      <w:r w:rsidR="00097C5E" w:rsidRPr="00EE751E">
        <w:rPr>
          <w:rFonts w:ascii="仿宋" w:eastAsia="仿宋" w:hAnsi="仿宋" w:hint="eastAsia"/>
          <w:szCs w:val="21"/>
        </w:rPr>
        <w:t>1</w:t>
      </w:r>
      <w:r w:rsidR="00790025">
        <w:rPr>
          <w:rFonts w:ascii="仿宋" w:eastAsia="仿宋" w:hAnsi="仿宋" w:hint="eastAsia"/>
          <w:szCs w:val="21"/>
        </w:rPr>
        <w:t>2</w:t>
      </w:r>
      <w:r w:rsidRPr="00EE751E">
        <w:rPr>
          <w:rFonts w:ascii="仿宋" w:eastAsia="仿宋" w:hAnsi="仿宋" w:hint="eastAsia"/>
          <w:szCs w:val="21"/>
        </w:rPr>
        <w:t xml:space="preserve"> 日每天(节假日除外)上午9：00-11：30，下午14:00-17：00(北京时间,下同) 应携带企业营业执照复印件（加盖单位公章）提供原件备查、法定代表人身份证原件及复印件或法定代表人授权委托书原件、委托代理人身份证原件及复印件，审核通过后获取竞争性磋商文件。</w:t>
      </w:r>
    </w:p>
    <w:p w:rsidR="00060E71" w:rsidRPr="00EE751E" w:rsidRDefault="002139C9">
      <w:pPr>
        <w:rPr>
          <w:rFonts w:ascii="仿宋" w:eastAsia="仿宋" w:hAnsi="仿宋"/>
          <w:szCs w:val="21"/>
        </w:rPr>
      </w:pPr>
      <w:r w:rsidRPr="00EE751E">
        <w:rPr>
          <w:rFonts w:ascii="仿宋" w:eastAsia="仿宋" w:hAnsi="仿宋" w:hint="eastAsia"/>
          <w:szCs w:val="21"/>
        </w:rPr>
        <w:t>（2）竞争性磋商文件出售地点：南京市中山北路285号江苏电子大厦3楼302室</w:t>
      </w:r>
    </w:p>
    <w:p w:rsidR="00060E71" w:rsidRPr="00EE751E" w:rsidRDefault="002139C9">
      <w:pPr>
        <w:rPr>
          <w:rFonts w:ascii="仿宋" w:eastAsia="仿宋" w:hAnsi="仿宋"/>
          <w:szCs w:val="21"/>
        </w:rPr>
      </w:pPr>
      <w:r w:rsidRPr="00EE751E">
        <w:rPr>
          <w:rFonts w:ascii="仿宋" w:eastAsia="仿宋" w:hAnsi="仿宋" w:hint="eastAsia"/>
          <w:szCs w:val="21"/>
        </w:rPr>
        <w:t>（3）竞争性磋商文件出售方式：公开出售</w:t>
      </w:r>
    </w:p>
    <w:p w:rsidR="00060E71" w:rsidRPr="00EE751E" w:rsidRDefault="002139C9">
      <w:pPr>
        <w:rPr>
          <w:rFonts w:ascii="仿宋" w:eastAsia="仿宋" w:hAnsi="仿宋"/>
          <w:szCs w:val="21"/>
        </w:rPr>
      </w:pPr>
      <w:r w:rsidRPr="00EE751E">
        <w:rPr>
          <w:rFonts w:ascii="仿宋" w:eastAsia="仿宋" w:hAnsi="仿宋" w:hint="eastAsia"/>
          <w:szCs w:val="21"/>
        </w:rPr>
        <w:t>（4）竞争性磋商文件售价：500元人民币/套，售后不退</w:t>
      </w:r>
    </w:p>
    <w:p w:rsidR="00060E71" w:rsidRPr="00EE751E" w:rsidRDefault="002139C9">
      <w:pPr>
        <w:rPr>
          <w:rFonts w:ascii="仿宋" w:eastAsia="仿宋" w:hAnsi="仿宋"/>
          <w:szCs w:val="21"/>
        </w:rPr>
      </w:pPr>
      <w:r w:rsidRPr="00EE751E">
        <w:rPr>
          <w:rFonts w:ascii="仿宋" w:eastAsia="仿宋" w:hAnsi="仿宋" w:hint="eastAsia"/>
          <w:szCs w:val="21"/>
          <w:shd w:val="clear" w:color="FFFFFF" w:fill="D9D9D9"/>
        </w:rPr>
        <w:t>6、磋商保证金数额及交纳办法：</w:t>
      </w:r>
      <w:r w:rsidRPr="00EE751E">
        <w:rPr>
          <w:rFonts w:ascii="仿宋" w:eastAsia="仿宋" w:hAnsi="仿宋" w:hint="eastAsia"/>
          <w:szCs w:val="21"/>
        </w:rPr>
        <w:t xml:space="preserve">保证金数额 </w:t>
      </w:r>
      <w:r w:rsidR="007C78D4" w:rsidRPr="00EE751E">
        <w:rPr>
          <w:rFonts w:ascii="仿宋" w:eastAsia="仿宋" w:hAnsi="仿宋" w:hint="eastAsia"/>
          <w:szCs w:val="21"/>
        </w:rPr>
        <w:t>10</w:t>
      </w:r>
      <w:r w:rsidRPr="00EE751E">
        <w:rPr>
          <w:rFonts w:ascii="仿宋" w:eastAsia="仿宋" w:hAnsi="仿宋" w:hint="eastAsia"/>
          <w:szCs w:val="21"/>
        </w:rPr>
        <w:t>000元整；交纳办法：供应商应从本单位基本帐户支付磋商保证金，采用银行转账（含网银）形式交纳，其他形式一律拒绝。磋商保证金汇款凭证需封装在响应文件中。未按要求交纳磋商保证金的，响应文件将被拒绝接收。</w:t>
      </w:r>
    </w:p>
    <w:p w:rsidR="00060E71" w:rsidRPr="00EE751E" w:rsidRDefault="002139C9">
      <w:pPr>
        <w:rPr>
          <w:rFonts w:ascii="仿宋" w:eastAsia="仿宋" w:hAnsi="仿宋"/>
          <w:szCs w:val="21"/>
        </w:rPr>
      </w:pPr>
      <w:r w:rsidRPr="00EE751E">
        <w:rPr>
          <w:rFonts w:ascii="仿宋" w:eastAsia="仿宋" w:hAnsi="仿宋" w:hint="eastAsia"/>
          <w:szCs w:val="21"/>
        </w:rPr>
        <w:t>7、响应文件份数：一式叁份（壹份正本、贰份副本）（电子文档一份光盘或U盘），每份响应文件须清楚标明“正本”或“副本”字样。</w:t>
      </w:r>
    </w:p>
    <w:p w:rsidR="00060E71" w:rsidRPr="00EE751E" w:rsidRDefault="002139C9">
      <w:pPr>
        <w:rPr>
          <w:rFonts w:ascii="仿宋" w:eastAsia="仿宋" w:hAnsi="仿宋"/>
          <w:szCs w:val="21"/>
          <w:lang w:val="zh-CN"/>
        </w:rPr>
      </w:pPr>
      <w:r w:rsidRPr="00EE751E">
        <w:rPr>
          <w:rFonts w:ascii="仿宋" w:eastAsia="仿宋" w:hAnsi="仿宋" w:hint="eastAsia"/>
          <w:szCs w:val="21"/>
        </w:rPr>
        <w:t>8、提交响应文件地点：</w:t>
      </w:r>
      <w:r w:rsidRPr="00EE751E">
        <w:rPr>
          <w:rFonts w:ascii="仿宋" w:eastAsia="仿宋" w:hAnsi="仿宋" w:hint="eastAsia"/>
          <w:szCs w:val="21"/>
          <w:lang w:val="zh-CN"/>
        </w:rPr>
        <w:t>南京市建邺区白龙江西街6号，南京河西会议展览有限责任公司2楼会议室。</w:t>
      </w:r>
    </w:p>
    <w:p w:rsidR="00060E71" w:rsidRPr="00EE751E" w:rsidRDefault="002139C9">
      <w:pPr>
        <w:rPr>
          <w:rFonts w:ascii="仿宋" w:eastAsia="仿宋" w:hAnsi="仿宋"/>
          <w:szCs w:val="21"/>
        </w:rPr>
      </w:pPr>
      <w:r w:rsidRPr="00EE751E">
        <w:rPr>
          <w:rFonts w:ascii="仿宋" w:eastAsia="仿宋" w:hAnsi="宋体" w:cs="宋体" w:hint="eastAsia"/>
          <w:szCs w:val="21"/>
        </w:rPr>
        <w:t> </w:t>
      </w:r>
      <w:r w:rsidRPr="00EE751E">
        <w:rPr>
          <w:rFonts w:ascii="仿宋" w:eastAsia="仿宋" w:hAnsi="仿宋" w:hint="eastAsia"/>
          <w:szCs w:val="21"/>
        </w:rPr>
        <w:t>提交响应文件开始时间：2018年10月</w:t>
      </w:r>
      <w:r w:rsidR="00790025">
        <w:rPr>
          <w:rFonts w:ascii="仿宋" w:eastAsia="仿宋" w:hAnsi="仿宋" w:hint="eastAsia"/>
          <w:szCs w:val="21"/>
        </w:rPr>
        <w:t>18</w:t>
      </w:r>
      <w:r w:rsidRPr="00EE751E">
        <w:rPr>
          <w:rFonts w:ascii="仿宋" w:eastAsia="仿宋" w:hAnsi="仿宋" w:hint="eastAsia"/>
          <w:szCs w:val="21"/>
        </w:rPr>
        <w:t>日下午14:00</w:t>
      </w:r>
    </w:p>
    <w:p w:rsidR="00060E71" w:rsidRPr="00EE751E" w:rsidRDefault="002139C9">
      <w:pPr>
        <w:rPr>
          <w:rFonts w:ascii="仿宋" w:eastAsia="仿宋" w:hAnsi="仿宋"/>
          <w:szCs w:val="21"/>
        </w:rPr>
      </w:pPr>
      <w:r w:rsidRPr="00EE751E">
        <w:rPr>
          <w:rFonts w:ascii="仿宋" w:eastAsia="仿宋" w:hAnsi="宋体" w:cs="宋体" w:hint="eastAsia"/>
          <w:szCs w:val="21"/>
        </w:rPr>
        <w:t> </w:t>
      </w:r>
      <w:r w:rsidRPr="00EE751E">
        <w:rPr>
          <w:rFonts w:ascii="仿宋" w:eastAsia="仿宋" w:hAnsi="仿宋" w:hint="eastAsia"/>
          <w:szCs w:val="21"/>
        </w:rPr>
        <w:t>提交响应文件截止时间：2018年10月</w:t>
      </w:r>
      <w:r w:rsidR="00155589" w:rsidRPr="00EE751E">
        <w:rPr>
          <w:rFonts w:ascii="仿宋" w:eastAsia="仿宋" w:hAnsi="仿宋" w:hint="eastAsia"/>
          <w:szCs w:val="21"/>
        </w:rPr>
        <w:t>1</w:t>
      </w:r>
      <w:bookmarkStart w:id="0" w:name="_GoBack"/>
      <w:bookmarkEnd w:id="0"/>
      <w:r w:rsidR="00790025">
        <w:rPr>
          <w:rFonts w:ascii="仿宋" w:eastAsia="仿宋" w:hAnsi="仿宋" w:hint="eastAsia"/>
          <w:szCs w:val="21"/>
        </w:rPr>
        <w:t>8</w:t>
      </w:r>
      <w:r w:rsidRPr="00EE751E">
        <w:rPr>
          <w:rFonts w:ascii="仿宋" w:eastAsia="仿宋" w:hAnsi="仿宋" w:hint="eastAsia"/>
          <w:szCs w:val="21"/>
        </w:rPr>
        <w:t>日下午14:30</w:t>
      </w:r>
    </w:p>
    <w:p w:rsidR="00060E71" w:rsidRPr="00EE751E" w:rsidRDefault="002139C9">
      <w:pPr>
        <w:autoSpaceDE w:val="0"/>
        <w:autoSpaceDN w:val="0"/>
        <w:adjustRightInd w:val="0"/>
        <w:spacing w:line="360" w:lineRule="auto"/>
        <w:ind w:firstLineChars="100" w:firstLine="210"/>
        <w:rPr>
          <w:rFonts w:ascii="仿宋" w:eastAsia="仿宋" w:hAnsi="仿宋"/>
          <w:szCs w:val="21"/>
          <w:lang w:val="zh-CN"/>
        </w:rPr>
      </w:pPr>
      <w:r w:rsidRPr="00EE751E">
        <w:rPr>
          <w:rFonts w:ascii="仿宋" w:eastAsia="仿宋" w:hAnsi="仿宋" w:hint="eastAsia"/>
          <w:szCs w:val="21"/>
          <w:lang w:val="zh-CN"/>
        </w:rPr>
        <w:t>届时请参加磋商的单位法定代表人或法人委托人参与磋商。</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本次招标联系事项：</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（1）联系人：李工</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（2）联系电话：02583581353</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（3）邮箱：342962301@qq.com</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 xml:space="preserve">（4）联系地址：南京市中山北路285号江苏电子大厦3楼302室 </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（5）投标保证金递交账户：</w:t>
      </w:r>
    </w:p>
    <w:p w:rsidR="00060E71" w:rsidRPr="00EE751E" w:rsidRDefault="002139C9">
      <w:pPr>
        <w:rPr>
          <w:rFonts w:ascii="仿宋" w:eastAsia="仿宋" w:hAnsi="仿宋"/>
          <w:szCs w:val="21"/>
          <w:lang w:val="zh-CN"/>
        </w:rPr>
      </w:pPr>
      <w:r w:rsidRPr="00EE751E">
        <w:rPr>
          <w:rFonts w:ascii="仿宋" w:eastAsia="仿宋" w:hAnsi="仿宋"/>
          <w:szCs w:val="21"/>
          <w:lang w:val="zh-CN"/>
        </w:rPr>
        <w:t>户名：</w:t>
      </w:r>
      <w:r w:rsidRPr="00EE751E">
        <w:rPr>
          <w:rFonts w:ascii="仿宋" w:eastAsia="仿宋" w:hAnsi="仿宋" w:hint="eastAsia"/>
          <w:szCs w:val="21"/>
          <w:lang w:val="zh-CN"/>
        </w:rPr>
        <w:t>江苏苏咨工程咨询有限责任公司</w:t>
      </w:r>
    </w:p>
    <w:p w:rsidR="00060E71" w:rsidRPr="00EE751E" w:rsidRDefault="002139C9">
      <w:pPr>
        <w:rPr>
          <w:rFonts w:ascii="仿宋" w:eastAsia="仿宋" w:hAnsi="仿宋"/>
          <w:szCs w:val="21"/>
          <w:lang w:val="zh-CN"/>
        </w:rPr>
      </w:pPr>
      <w:r w:rsidRPr="00EE751E">
        <w:rPr>
          <w:rFonts w:ascii="仿宋" w:eastAsia="仿宋" w:hAnsi="仿宋"/>
          <w:szCs w:val="21"/>
          <w:lang w:val="zh-CN"/>
        </w:rPr>
        <w:t>开户银行：</w:t>
      </w:r>
      <w:r w:rsidRPr="00EE751E">
        <w:rPr>
          <w:rFonts w:ascii="仿宋" w:eastAsia="仿宋" w:hAnsi="仿宋" w:hint="eastAsia"/>
          <w:szCs w:val="21"/>
          <w:lang w:val="zh-CN"/>
        </w:rPr>
        <w:t>南京银行长江支行</w:t>
      </w:r>
    </w:p>
    <w:p w:rsidR="00060E71" w:rsidRPr="00EE751E" w:rsidRDefault="002139C9">
      <w:pPr>
        <w:rPr>
          <w:rFonts w:ascii="仿宋" w:eastAsia="仿宋" w:hAnsi="仿宋"/>
          <w:szCs w:val="21"/>
          <w:lang w:val="zh-CN"/>
        </w:rPr>
      </w:pPr>
      <w:r w:rsidRPr="00EE751E">
        <w:rPr>
          <w:rFonts w:ascii="仿宋" w:eastAsia="仿宋" w:hAnsi="仿宋"/>
          <w:szCs w:val="21"/>
          <w:lang w:val="zh-CN"/>
        </w:rPr>
        <w:t>账号：</w:t>
      </w:r>
      <w:r w:rsidRPr="00EE751E">
        <w:rPr>
          <w:rFonts w:ascii="仿宋" w:eastAsia="仿宋" w:hAnsi="仿宋" w:hint="eastAsia"/>
          <w:szCs w:val="21"/>
          <w:lang w:val="zh-CN"/>
        </w:rPr>
        <w:t>088540201021684497</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 xml:space="preserve">（6）采购单位联系人： </w:t>
      </w:r>
      <w:r w:rsidR="007C78D4" w:rsidRPr="00EE751E">
        <w:rPr>
          <w:rFonts w:ascii="仿宋" w:eastAsia="仿宋" w:hAnsi="仿宋" w:hint="eastAsia"/>
          <w:szCs w:val="21"/>
          <w:lang w:val="zh-CN"/>
        </w:rPr>
        <w:t>殷俊</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联系电话：</w:t>
      </w:r>
      <w:r w:rsidR="007C78D4" w:rsidRPr="00EE751E">
        <w:rPr>
          <w:rFonts w:ascii="仿宋" w:eastAsia="仿宋" w:hAnsi="仿宋" w:hint="eastAsia"/>
          <w:szCs w:val="21"/>
          <w:lang w:val="zh-CN"/>
        </w:rPr>
        <w:t>86753389</w:t>
      </w:r>
      <w:r w:rsidR="007C78D4" w:rsidRPr="00EE751E">
        <w:rPr>
          <w:rFonts w:ascii="仿宋" w:eastAsia="仿宋" w:hAnsi="仿宋"/>
          <w:szCs w:val="21"/>
          <w:lang w:val="zh-CN"/>
        </w:rPr>
        <w:t xml:space="preserve"> </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联系地址：南京市建邺区白龙江西街6号</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以上内容若有变更将通过原公告媒体发布，投标人应在投标截止时间前关注原公告媒体有关本招标项目有无变更公告。如果没有及时关注本网站公告导致误投标，其责任由投标人自行承担。</w:t>
      </w:r>
    </w:p>
    <w:p w:rsidR="00060E71" w:rsidRPr="00EE751E" w:rsidRDefault="002139C9">
      <w:pPr>
        <w:rPr>
          <w:rFonts w:ascii="仿宋" w:eastAsia="仿宋" w:hAnsi="仿宋"/>
          <w:szCs w:val="21"/>
          <w:lang w:val="zh-CN"/>
        </w:rPr>
      </w:pPr>
      <w:r w:rsidRPr="00EE751E">
        <w:rPr>
          <w:rFonts w:ascii="仿宋" w:eastAsia="仿宋" w:hAnsi="仿宋" w:hint="eastAsia"/>
          <w:szCs w:val="21"/>
          <w:lang w:val="zh-CN"/>
        </w:rPr>
        <w:t xml:space="preserve">                                        江苏苏咨工程咨询有限责任公司</w:t>
      </w:r>
    </w:p>
    <w:p w:rsidR="00060E71" w:rsidRPr="00EE751E" w:rsidRDefault="002139C9">
      <w:pPr>
        <w:ind w:firstLineChars="2350" w:firstLine="4935"/>
        <w:jc w:val="left"/>
        <w:rPr>
          <w:rFonts w:ascii="仿宋" w:eastAsia="仿宋" w:hAnsi="仿宋"/>
          <w:szCs w:val="21"/>
          <w:lang w:val="zh-CN"/>
        </w:rPr>
      </w:pPr>
      <w:r w:rsidRPr="00EE751E">
        <w:rPr>
          <w:rFonts w:ascii="仿宋" w:eastAsia="仿宋" w:hAnsi="仿宋" w:hint="eastAsia"/>
          <w:szCs w:val="21"/>
          <w:lang w:val="zh-CN"/>
        </w:rPr>
        <w:t>2018年</w:t>
      </w:r>
      <w:r w:rsidRPr="00EE751E">
        <w:rPr>
          <w:rFonts w:ascii="仿宋" w:eastAsia="仿宋" w:hAnsi="仿宋" w:hint="eastAsia"/>
          <w:szCs w:val="21"/>
        </w:rPr>
        <w:t>9</w:t>
      </w:r>
      <w:r w:rsidRPr="00EE751E">
        <w:rPr>
          <w:rFonts w:ascii="仿宋" w:eastAsia="仿宋" w:hAnsi="仿宋" w:hint="eastAsia"/>
          <w:szCs w:val="21"/>
          <w:lang w:val="zh-CN"/>
        </w:rPr>
        <w:t>月</w:t>
      </w:r>
      <w:r w:rsidR="009C29FE" w:rsidRPr="00EE751E">
        <w:rPr>
          <w:rFonts w:ascii="仿宋" w:eastAsia="仿宋" w:hAnsi="仿宋" w:hint="eastAsia"/>
          <w:szCs w:val="21"/>
          <w:lang w:val="zh-CN"/>
        </w:rPr>
        <w:t>29</w:t>
      </w:r>
      <w:r w:rsidRPr="00EE751E">
        <w:rPr>
          <w:rFonts w:ascii="仿宋" w:eastAsia="仿宋" w:hAnsi="仿宋" w:hint="eastAsia"/>
          <w:szCs w:val="21"/>
          <w:lang w:val="zh-CN"/>
        </w:rPr>
        <w:t>日</w:t>
      </w:r>
    </w:p>
    <w:p w:rsidR="00060E71" w:rsidRDefault="00060E71">
      <w:pPr>
        <w:rPr>
          <w:rFonts w:ascii="仿宋" w:eastAsia="仿宋" w:hAnsi="仿宋"/>
        </w:rPr>
      </w:pPr>
    </w:p>
    <w:sectPr w:rsidR="00060E71" w:rsidSect="00060E7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394" w:rsidRDefault="00765394" w:rsidP="007C78D4">
      <w:r>
        <w:separator/>
      </w:r>
    </w:p>
  </w:endnote>
  <w:endnote w:type="continuationSeparator" w:id="0">
    <w:p w:rsidR="00765394" w:rsidRDefault="00765394" w:rsidP="007C78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E" w:rsidRDefault="00097C5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E" w:rsidRDefault="00097C5E">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E" w:rsidRDefault="00097C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394" w:rsidRDefault="00765394" w:rsidP="007C78D4">
      <w:r>
        <w:separator/>
      </w:r>
    </w:p>
  </w:footnote>
  <w:footnote w:type="continuationSeparator" w:id="0">
    <w:p w:rsidR="00765394" w:rsidRDefault="00765394" w:rsidP="007C78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E" w:rsidRDefault="00097C5E">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9D8" w:rsidRDefault="001B69D8" w:rsidP="0015558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5E" w:rsidRDefault="00097C5E">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0D04"/>
    <w:rsid w:val="000054F3"/>
    <w:rsid w:val="00060E71"/>
    <w:rsid w:val="00097C5E"/>
    <w:rsid w:val="000E3633"/>
    <w:rsid w:val="0011154A"/>
    <w:rsid w:val="00155589"/>
    <w:rsid w:val="00162207"/>
    <w:rsid w:val="001944D8"/>
    <w:rsid w:val="001B69D8"/>
    <w:rsid w:val="00200D04"/>
    <w:rsid w:val="002139C9"/>
    <w:rsid w:val="003F0493"/>
    <w:rsid w:val="003F05B2"/>
    <w:rsid w:val="004C65D6"/>
    <w:rsid w:val="00765394"/>
    <w:rsid w:val="00790025"/>
    <w:rsid w:val="007C78D4"/>
    <w:rsid w:val="008013DF"/>
    <w:rsid w:val="00810262"/>
    <w:rsid w:val="00845425"/>
    <w:rsid w:val="008854D5"/>
    <w:rsid w:val="0088670C"/>
    <w:rsid w:val="00924AE3"/>
    <w:rsid w:val="00975AAE"/>
    <w:rsid w:val="009C29FE"/>
    <w:rsid w:val="009F23FF"/>
    <w:rsid w:val="00A045D5"/>
    <w:rsid w:val="00A125A6"/>
    <w:rsid w:val="00A22D16"/>
    <w:rsid w:val="00A6366E"/>
    <w:rsid w:val="00A97A61"/>
    <w:rsid w:val="00AB127B"/>
    <w:rsid w:val="00BA596E"/>
    <w:rsid w:val="00E31C20"/>
    <w:rsid w:val="00EE6ADB"/>
    <w:rsid w:val="00EE751E"/>
    <w:rsid w:val="00F016E0"/>
    <w:rsid w:val="00FD12E9"/>
    <w:rsid w:val="01E277FE"/>
    <w:rsid w:val="05C23FE2"/>
    <w:rsid w:val="06CD57F6"/>
    <w:rsid w:val="0F1E0135"/>
    <w:rsid w:val="1BDF2D76"/>
    <w:rsid w:val="27796186"/>
    <w:rsid w:val="364D27BA"/>
    <w:rsid w:val="45312C8D"/>
    <w:rsid w:val="47EA2ADC"/>
    <w:rsid w:val="48A028D6"/>
    <w:rsid w:val="48DD3E7F"/>
    <w:rsid w:val="4B4418C8"/>
    <w:rsid w:val="4BBB7051"/>
    <w:rsid w:val="51460A8E"/>
    <w:rsid w:val="59AD1529"/>
    <w:rsid w:val="7A2913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0E71"/>
    <w:pPr>
      <w:widowControl w:val="0"/>
      <w:jc w:val="both"/>
    </w:pPr>
    <w:rPr>
      <w:kern w:val="2"/>
      <w:sz w:val="21"/>
    </w:rPr>
  </w:style>
  <w:style w:type="paragraph" w:styleId="1">
    <w:name w:val="heading 1"/>
    <w:basedOn w:val="a"/>
    <w:next w:val="a"/>
    <w:qFormat/>
    <w:rsid w:val="00060E71"/>
    <w:pPr>
      <w:keepNext/>
      <w:tabs>
        <w:tab w:val="left" w:pos="1440"/>
        <w:tab w:val="left" w:pos="5670"/>
      </w:tabs>
      <w:spacing w:beforeLines="100" w:afterLines="100"/>
      <w:ind w:firstLineChars="1203" w:firstLine="2890"/>
      <w:outlineLvl w:val="0"/>
    </w:pPr>
    <w:rPr>
      <w:rFonts w:ascii="黑体" w:eastAsia="黑体"/>
      <w:b/>
      <w:kern w:val="44"/>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060E71"/>
    <w:pPr>
      <w:tabs>
        <w:tab w:val="center" w:pos="4153"/>
        <w:tab w:val="right" w:pos="8306"/>
      </w:tabs>
      <w:snapToGrid w:val="0"/>
      <w:jc w:val="left"/>
    </w:pPr>
    <w:rPr>
      <w:sz w:val="18"/>
      <w:szCs w:val="18"/>
    </w:rPr>
  </w:style>
  <w:style w:type="paragraph" w:styleId="a4">
    <w:name w:val="header"/>
    <w:basedOn w:val="a"/>
    <w:link w:val="Char0"/>
    <w:qFormat/>
    <w:rsid w:val="00060E7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60E71"/>
    <w:rPr>
      <w:rFonts w:ascii="Times New Roman" w:hAnsi="Times New Roman"/>
      <w:kern w:val="2"/>
      <w:sz w:val="18"/>
      <w:szCs w:val="18"/>
    </w:rPr>
  </w:style>
  <w:style w:type="character" w:customStyle="1" w:styleId="Char">
    <w:name w:val="页脚 Char"/>
    <w:basedOn w:val="a0"/>
    <w:link w:val="a3"/>
    <w:rsid w:val="00060E71"/>
    <w:rPr>
      <w:rFonts w:ascii="Times New Roman" w:hAnsi="Times New Roman"/>
      <w:kern w:val="2"/>
      <w:sz w:val="18"/>
      <w:szCs w:val="18"/>
    </w:rPr>
  </w:style>
  <w:style w:type="paragraph" w:styleId="a5">
    <w:name w:val="Balloon Text"/>
    <w:basedOn w:val="a"/>
    <w:link w:val="Char1"/>
    <w:rsid w:val="009C29FE"/>
    <w:rPr>
      <w:sz w:val="18"/>
      <w:szCs w:val="18"/>
    </w:rPr>
  </w:style>
  <w:style w:type="character" w:customStyle="1" w:styleId="Char1">
    <w:name w:val="批注框文本 Char"/>
    <w:basedOn w:val="a0"/>
    <w:link w:val="a5"/>
    <w:rsid w:val="009C29F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cp:lastPrinted>2018-09-29T03:20:00Z</cp:lastPrinted>
  <dcterms:created xsi:type="dcterms:W3CDTF">2014-10-29T12:08:00Z</dcterms:created>
  <dcterms:modified xsi:type="dcterms:W3CDTF">2018-09-30T08:54:00Z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