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7D35">
      <w:pPr>
        <w:rPr>
          <w:rFonts w:hint="eastAsia"/>
          <w:b/>
          <w:shadow/>
          <w:sz w:val="120"/>
        </w:rPr>
      </w:pPr>
    </w:p>
    <w:p w:rsidR="00000000" w:rsidRDefault="00FC7D35">
      <w:pPr>
        <w:spacing w:beforeLines="50"/>
        <w:jc w:val="center"/>
        <w:rPr>
          <w:rFonts w:hint="eastAsia"/>
          <w:b/>
          <w:bCs/>
          <w:sz w:val="48"/>
          <w:szCs w:val="48"/>
        </w:rPr>
      </w:pPr>
      <w:r>
        <w:rPr>
          <w:rFonts w:hint="eastAsia"/>
          <w:b/>
          <w:bCs/>
          <w:sz w:val="48"/>
          <w:szCs w:val="48"/>
        </w:rPr>
        <w:t>南京国际博览中心</w:t>
      </w:r>
      <w:r>
        <w:rPr>
          <w:rFonts w:hint="eastAsia"/>
          <w:b/>
          <w:bCs/>
          <w:sz w:val="48"/>
          <w:szCs w:val="48"/>
        </w:rPr>
        <w:t>1</w:t>
      </w:r>
      <w:r>
        <w:rPr>
          <w:rFonts w:hint="eastAsia"/>
          <w:b/>
          <w:bCs/>
          <w:sz w:val="48"/>
          <w:szCs w:val="48"/>
        </w:rPr>
        <w:t>~</w:t>
      </w:r>
      <w:r>
        <w:rPr>
          <w:rFonts w:hint="eastAsia"/>
          <w:b/>
          <w:bCs/>
          <w:sz w:val="48"/>
          <w:szCs w:val="48"/>
        </w:rPr>
        <w:t>9</w:t>
      </w:r>
      <w:r>
        <w:rPr>
          <w:rFonts w:hint="eastAsia"/>
          <w:b/>
          <w:bCs/>
          <w:sz w:val="48"/>
          <w:szCs w:val="48"/>
        </w:rPr>
        <w:t>展馆钢结构</w:t>
      </w:r>
    </w:p>
    <w:p w:rsidR="00000000" w:rsidRDefault="00FC7D35">
      <w:pPr>
        <w:spacing w:beforeLines="50"/>
        <w:jc w:val="center"/>
        <w:rPr>
          <w:rFonts w:hint="eastAsia"/>
          <w:b/>
          <w:bCs/>
          <w:sz w:val="48"/>
          <w:szCs w:val="48"/>
        </w:rPr>
      </w:pPr>
      <w:r>
        <w:rPr>
          <w:rFonts w:hint="eastAsia"/>
          <w:b/>
          <w:bCs/>
          <w:sz w:val="48"/>
          <w:szCs w:val="48"/>
        </w:rPr>
        <w:t>工程检测项目</w:t>
      </w:r>
    </w:p>
    <w:p w:rsidR="00000000" w:rsidRDefault="00FC7D35">
      <w:pPr>
        <w:rPr>
          <w:rFonts w:hAnsi="宋体" w:hint="eastAsia"/>
          <w:b/>
          <w:bCs/>
          <w:sz w:val="112"/>
          <w:szCs w:val="112"/>
        </w:rPr>
      </w:pPr>
    </w:p>
    <w:p w:rsidR="00000000" w:rsidRDefault="00FC7D35">
      <w:pPr>
        <w:rPr>
          <w:rFonts w:hAnsi="宋体" w:hint="eastAsia"/>
          <w:b/>
          <w:bCs/>
          <w:sz w:val="112"/>
          <w:szCs w:val="112"/>
        </w:rPr>
      </w:pPr>
    </w:p>
    <w:p w:rsidR="00000000" w:rsidRDefault="00FC7D35">
      <w:pPr>
        <w:jc w:val="center"/>
        <w:rPr>
          <w:rFonts w:hAnsi="宋体" w:hint="eastAsia"/>
          <w:b/>
          <w:bCs/>
          <w:sz w:val="112"/>
          <w:szCs w:val="112"/>
        </w:rPr>
      </w:pPr>
      <w:r>
        <w:rPr>
          <w:rFonts w:hAnsi="宋体" w:hint="eastAsia"/>
          <w:b/>
          <w:bCs/>
          <w:sz w:val="112"/>
          <w:szCs w:val="112"/>
        </w:rPr>
        <w:t>招</w:t>
      </w:r>
      <w:r>
        <w:rPr>
          <w:rFonts w:hAnsi="宋体" w:hint="eastAsia"/>
          <w:b/>
          <w:bCs/>
          <w:sz w:val="112"/>
          <w:szCs w:val="112"/>
        </w:rPr>
        <w:t xml:space="preserve"> </w:t>
      </w:r>
      <w:r>
        <w:rPr>
          <w:rFonts w:hAnsi="宋体" w:hint="eastAsia"/>
          <w:b/>
          <w:bCs/>
          <w:sz w:val="112"/>
          <w:szCs w:val="112"/>
        </w:rPr>
        <w:t>标</w:t>
      </w:r>
      <w:r>
        <w:rPr>
          <w:rFonts w:hAnsi="宋体" w:hint="eastAsia"/>
          <w:b/>
          <w:bCs/>
          <w:sz w:val="112"/>
          <w:szCs w:val="112"/>
        </w:rPr>
        <w:t xml:space="preserve"> </w:t>
      </w:r>
      <w:r>
        <w:rPr>
          <w:rFonts w:hAnsi="宋体" w:hint="eastAsia"/>
          <w:b/>
          <w:bCs/>
          <w:sz w:val="112"/>
          <w:szCs w:val="112"/>
        </w:rPr>
        <w:t>文</w:t>
      </w:r>
      <w:r>
        <w:rPr>
          <w:rFonts w:hAnsi="宋体" w:hint="eastAsia"/>
          <w:b/>
          <w:bCs/>
          <w:sz w:val="112"/>
          <w:szCs w:val="112"/>
        </w:rPr>
        <w:t xml:space="preserve"> </w:t>
      </w:r>
      <w:r>
        <w:rPr>
          <w:rFonts w:hAnsi="宋体" w:hint="eastAsia"/>
          <w:b/>
          <w:bCs/>
          <w:sz w:val="112"/>
          <w:szCs w:val="112"/>
        </w:rPr>
        <w:t>件</w:t>
      </w:r>
    </w:p>
    <w:p w:rsidR="00000000" w:rsidRDefault="00FC7D35">
      <w:pPr>
        <w:jc w:val="center"/>
        <w:rPr>
          <w:rFonts w:hint="eastAsia"/>
          <w:b/>
          <w:bCs/>
          <w:sz w:val="52"/>
        </w:rPr>
      </w:pPr>
    </w:p>
    <w:p w:rsidR="00000000" w:rsidRDefault="00FC7D35">
      <w:pPr>
        <w:jc w:val="center"/>
        <w:rPr>
          <w:rFonts w:hint="eastAsia"/>
          <w:b/>
          <w:bCs/>
          <w:sz w:val="52"/>
        </w:rPr>
      </w:pPr>
    </w:p>
    <w:p w:rsidR="00000000" w:rsidRDefault="00FC7D35">
      <w:pPr>
        <w:jc w:val="center"/>
        <w:rPr>
          <w:rFonts w:hint="eastAsia"/>
          <w:b/>
          <w:bCs/>
          <w:sz w:val="52"/>
        </w:rPr>
      </w:pPr>
    </w:p>
    <w:p w:rsidR="00000000" w:rsidRDefault="00FC7D35">
      <w:pPr>
        <w:rPr>
          <w:rFonts w:hint="eastAsia"/>
          <w:b/>
          <w:bCs/>
          <w:sz w:val="52"/>
        </w:rPr>
      </w:pPr>
    </w:p>
    <w:p w:rsidR="00000000" w:rsidRDefault="00FC7D35">
      <w:pPr>
        <w:rPr>
          <w:rFonts w:hint="eastAsia"/>
          <w:b/>
          <w:bCs/>
          <w:sz w:val="52"/>
        </w:rPr>
      </w:pPr>
    </w:p>
    <w:p w:rsidR="00000000" w:rsidRDefault="00FC7D35">
      <w:pPr>
        <w:spacing w:line="480" w:lineRule="auto"/>
        <w:ind w:left="1405" w:hangingChars="500" w:hanging="1405"/>
        <w:jc w:val="center"/>
        <w:rPr>
          <w:rFonts w:hint="eastAsia"/>
          <w:b/>
          <w:bCs/>
          <w:sz w:val="28"/>
          <w:szCs w:val="28"/>
        </w:rPr>
      </w:pPr>
      <w:r>
        <w:rPr>
          <w:rFonts w:hint="eastAsia"/>
          <w:b/>
          <w:bCs/>
          <w:sz w:val="28"/>
          <w:szCs w:val="28"/>
        </w:rPr>
        <w:t>招标人：南京河西会议展览有限责任公司</w:t>
      </w:r>
    </w:p>
    <w:p w:rsidR="00000000" w:rsidRDefault="00FC7D35">
      <w:pPr>
        <w:spacing w:line="480" w:lineRule="auto"/>
        <w:jc w:val="center"/>
        <w:rPr>
          <w:rFonts w:hint="eastAsia"/>
          <w:b/>
          <w:bCs/>
          <w:sz w:val="36"/>
        </w:rPr>
      </w:pPr>
      <w:r>
        <w:rPr>
          <w:rFonts w:hint="eastAsia"/>
          <w:b/>
          <w:bCs/>
          <w:sz w:val="36"/>
        </w:rPr>
        <w:t>201</w:t>
      </w:r>
      <w:r>
        <w:rPr>
          <w:rFonts w:hint="eastAsia"/>
          <w:b/>
          <w:bCs/>
          <w:sz w:val="36"/>
        </w:rPr>
        <w:t>8</w:t>
      </w:r>
      <w:r>
        <w:rPr>
          <w:rFonts w:hint="eastAsia"/>
          <w:b/>
          <w:bCs/>
          <w:sz w:val="36"/>
        </w:rPr>
        <w:t>年</w:t>
      </w:r>
      <w:r>
        <w:rPr>
          <w:rFonts w:hint="eastAsia"/>
          <w:b/>
          <w:bCs/>
          <w:sz w:val="36"/>
        </w:rPr>
        <w:t>3</w:t>
      </w:r>
      <w:r>
        <w:rPr>
          <w:rFonts w:hint="eastAsia"/>
          <w:b/>
          <w:bCs/>
          <w:sz w:val="36"/>
        </w:rPr>
        <w:t>月</w:t>
      </w:r>
      <w:r>
        <w:rPr>
          <w:rFonts w:hint="eastAsia"/>
          <w:b/>
          <w:bCs/>
          <w:sz w:val="36"/>
        </w:rPr>
        <w:t>2</w:t>
      </w:r>
      <w:r>
        <w:rPr>
          <w:rFonts w:hint="eastAsia"/>
          <w:b/>
          <w:bCs/>
          <w:sz w:val="36"/>
        </w:rPr>
        <w:t>5</w:t>
      </w:r>
      <w:r>
        <w:rPr>
          <w:rFonts w:hint="eastAsia"/>
          <w:b/>
          <w:bCs/>
          <w:sz w:val="36"/>
        </w:rPr>
        <w:t>日</w:t>
      </w:r>
    </w:p>
    <w:p w:rsidR="00000000" w:rsidRDefault="00FC7D35">
      <w:pPr>
        <w:rPr>
          <w:rFonts w:ascii="宋体" w:hAnsi="宋体" w:hint="eastAsia"/>
          <w:bCs/>
          <w:sz w:val="24"/>
        </w:rPr>
      </w:pPr>
      <w:r>
        <w:rPr>
          <w:b/>
          <w:bCs/>
          <w:sz w:val="36"/>
        </w:rPr>
        <w:br w:type="page"/>
      </w:r>
      <w:bookmarkStart w:id="0" w:name="_Toc327467158"/>
    </w:p>
    <w:p w:rsidR="00000000" w:rsidRDefault="00FC7D35">
      <w:pPr>
        <w:jc w:val="center"/>
        <w:rPr>
          <w:rFonts w:hint="eastAsia"/>
          <w:sz w:val="48"/>
          <w:szCs w:val="48"/>
        </w:rPr>
      </w:pPr>
      <w:r>
        <w:rPr>
          <w:rFonts w:hint="eastAsia"/>
          <w:sz w:val="48"/>
          <w:szCs w:val="48"/>
        </w:rPr>
        <w:t>第一章</w:t>
      </w:r>
      <w:r>
        <w:rPr>
          <w:rFonts w:hint="eastAsia"/>
          <w:sz w:val="48"/>
          <w:szCs w:val="48"/>
        </w:rPr>
        <w:t xml:space="preserve">  </w:t>
      </w:r>
      <w:r>
        <w:rPr>
          <w:rFonts w:hint="eastAsia"/>
          <w:sz w:val="48"/>
          <w:szCs w:val="48"/>
        </w:rPr>
        <w:t>总</w:t>
      </w:r>
      <w:r>
        <w:rPr>
          <w:rFonts w:hint="eastAsia"/>
          <w:sz w:val="48"/>
          <w:szCs w:val="48"/>
        </w:rPr>
        <w:t xml:space="preserve"> </w:t>
      </w:r>
      <w:r>
        <w:rPr>
          <w:rFonts w:hint="eastAsia"/>
          <w:sz w:val="48"/>
          <w:szCs w:val="48"/>
        </w:rPr>
        <w:t>则</w:t>
      </w:r>
      <w:bookmarkEnd w:id="0"/>
    </w:p>
    <w:p w:rsidR="00000000" w:rsidRDefault="00FC7D35">
      <w:pPr>
        <w:pStyle w:val="2"/>
        <w:spacing w:before="240" w:after="240" w:line="480" w:lineRule="exact"/>
        <w:rPr>
          <w:rFonts w:ascii="仿宋_GB2312" w:eastAsia="仿宋_GB2312" w:hint="eastAsia"/>
          <w:kern w:val="0"/>
          <w:sz w:val="28"/>
          <w:szCs w:val="28"/>
        </w:rPr>
      </w:pPr>
      <w:bookmarkStart w:id="1" w:name="_Toc327467159"/>
      <w:r>
        <w:rPr>
          <w:rFonts w:ascii="仿宋_GB2312" w:eastAsia="仿宋_GB2312" w:hint="eastAsia"/>
          <w:kern w:val="0"/>
          <w:sz w:val="28"/>
          <w:szCs w:val="28"/>
        </w:rPr>
        <w:t xml:space="preserve">1.  </w:t>
      </w:r>
      <w:r>
        <w:rPr>
          <w:rFonts w:ascii="仿宋_GB2312" w:eastAsia="仿宋_GB2312" w:hint="eastAsia"/>
          <w:kern w:val="0"/>
          <w:sz w:val="28"/>
          <w:szCs w:val="28"/>
        </w:rPr>
        <w:t>招标人信息</w:t>
      </w:r>
      <w:bookmarkEnd w:id="1"/>
    </w:p>
    <w:p w:rsidR="00000000" w:rsidRDefault="00FC7D35">
      <w:pPr>
        <w:spacing w:line="440" w:lineRule="exact"/>
        <w:ind w:leftChars="171" w:left="359" w:firstLineChars="300" w:firstLine="720"/>
        <w:rPr>
          <w:rFonts w:hint="eastAsia"/>
          <w:sz w:val="24"/>
        </w:rPr>
      </w:pPr>
      <w:r>
        <w:rPr>
          <w:rFonts w:hint="eastAsia"/>
          <w:sz w:val="24"/>
        </w:rPr>
        <w:t>招标单位：南京河西会议展览有限责任公司</w:t>
      </w:r>
    </w:p>
    <w:p w:rsidR="00000000" w:rsidRDefault="00FC7D35">
      <w:pPr>
        <w:spacing w:line="440" w:lineRule="exact"/>
        <w:ind w:leftChars="171" w:left="359" w:firstLineChars="300" w:firstLine="720"/>
        <w:rPr>
          <w:rFonts w:hint="eastAsia"/>
          <w:sz w:val="24"/>
        </w:rPr>
      </w:pPr>
      <w:r>
        <w:rPr>
          <w:rFonts w:hint="eastAsia"/>
          <w:sz w:val="24"/>
        </w:rPr>
        <w:t>工程资金：自筹，已落实</w:t>
      </w:r>
    </w:p>
    <w:p w:rsidR="00000000" w:rsidRDefault="00FC7D35">
      <w:pPr>
        <w:pStyle w:val="2"/>
        <w:spacing w:before="240" w:after="240" w:line="480" w:lineRule="exact"/>
        <w:rPr>
          <w:rFonts w:hint="eastAsia"/>
          <w:b w:val="0"/>
          <w:sz w:val="24"/>
        </w:rPr>
      </w:pPr>
      <w:bookmarkStart w:id="2" w:name="_Toc327467160"/>
      <w:r>
        <w:rPr>
          <w:rFonts w:ascii="仿宋_GB2312" w:eastAsia="仿宋_GB2312" w:hint="eastAsia"/>
          <w:kern w:val="0"/>
          <w:sz w:val="28"/>
          <w:szCs w:val="28"/>
        </w:rPr>
        <w:t xml:space="preserve">2.  </w:t>
      </w:r>
      <w:r>
        <w:rPr>
          <w:rFonts w:ascii="仿宋_GB2312" w:eastAsia="仿宋_GB2312" w:hint="eastAsia"/>
          <w:kern w:val="0"/>
          <w:sz w:val="28"/>
          <w:szCs w:val="28"/>
        </w:rPr>
        <w:t>项目概况与招标范围</w:t>
      </w:r>
      <w:bookmarkEnd w:id="2"/>
    </w:p>
    <w:p w:rsidR="00000000" w:rsidRDefault="00FC7D35">
      <w:pPr>
        <w:spacing w:line="440" w:lineRule="exact"/>
        <w:ind w:leftChars="171" w:left="359" w:firstLineChars="300" w:firstLine="720"/>
        <w:rPr>
          <w:rFonts w:hint="eastAsia"/>
          <w:sz w:val="24"/>
        </w:rPr>
      </w:pPr>
      <w:r>
        <w:rPr>
          <w:rFonts w:hint="eastAsia"/>
          <w:sz w:val="24"/>
        </w:rPr>
        <w:t>项目</w:t>
      </w:r>
      <w:r>
        <w:rPr>
          <w:sz w:val="24"/>
        </w:rPr>
        <w:t>名称：</w:t>
      </w:r>
      <w:r>
        <w:rPr>
          <w:rFonts w:hint="eastAsia"/>
          <w:sz w:val="24"/>
        </w:rPr>
        <w:t>河西国际博览中心</w:t>
      </w:r>
      <w:r>
        <w:rPr>
          <w:rFonts w:hint="eastAsia"/>
          <w:sz w:val="24"/>
        </w:rPr>
        <w:t>1</w:t>
      </w:r>
      <w:r>
        <w:rPr>
          <w:rFonts w:hint="eastAsia"/>
          <w:sz w:val="24"/>
        </w:rPr>
        <w:t>~</w:t>
      </w:r>
      <w:r>
        <w:rPr>
          <w:rFonts w:hint="eastAsia"/>
          <w:sz w:val="24"/>
        </w:rPr>
        <w:t>-9</w:t>
      </w:r>
      <w:r>
        <w:rPr>
          <w:rFonts w:hint="eastAsia"/>
          <w:sz w:val="24"/>
        </w:rPr>
        <w:t>展馆钢结构工程安全</w:t>
      </w:r>
      <w:r>
        <w:rPr>
          <w:sz w:val="24"/>
        </w:rPr>
        <w:t>检测</w:t>
      </w:r>
    </w:p>
    <w:p w:rsidR="00000000" w:rsidRDefault="00FC7D35">
      <w:pPr>
        <w:spacing w:line="440" w:lineRule="exact"/>
        <w:ind w:leftChars="171" w:left="359" w:firstLineChars="300" w:firstLine="720"/>
        <w:rPr>
          <w:rFonts w:hint="eastAsia"/>
          <w:sz w:val="24"/>
        </w:rPr>
      </w:pPr>
      <w:r>
        <w:rPr>
          <w:sz w:val="24"/>
        </w:rPr>
        <w:t>工程地点：</w:t>
      </w:r>
      <w:r>
        <w:rPr>
          <w:rFonts w:hint="eastAsia"/>
          <w:sz w:val="24"/>
        </w:rPr>
        <w:t>燕山路</w:t>
      </w:r>
      <w:r>
        <w:rPr>
          <w:rFonts w:hint="eastAsia"/>
          <w:sz w:val="24"/>
        </w:rPr>
        <w:t>199</w:t>
      </w:r>
      <w:r>
        <w:rPr>
          <w:rFonts w:hint="eastAsia"/>
          <w:sz w:val="24"/>
        </w:rPr>
        <w:t>号</w:t>
      </w:r>
      <w:r>
        <w:rPr>
          <w:rFonts w:hint="eastAsia"/>
          <w:sz w:val="24"/>
        </w:rPr>
        <w:t xml:space="preserve"> </w:t>
      </w:r>
    </w:p>
    <w:p w:rsidR="00000000" w:rsidRDefault="00FC7D35">
      <w:pPr>
        <w:spacing w:line="440" w:lineRule="exact"/>
        <w:ind w:leftChars="171" w:left="359" w:firstLineChars="300" w:firstLine="720"/>
        <w:rPr>
          <w:rFonts w:hint="eastAsia"/>
          <w:sz w:val="24"/>
        </w:rPr>
      </w:pPr>
      <w:r>
        <w:rPr>
          <w:sz w:val="24"/>
        </w:rPr>
        <w:t>工程类型：大型工程</w:t>
      </w:r>
    </w:p>
    <w:p w:rsidR="00000000" w:rsidRDefault="00FC7D35">
      <w:pPr>
        <w:spacing w:line="440" w:lineRule="exact"/>
        <w:ind w:leftChars="171" w:left="359" w:firstLineChars="300" w:firstLine="720"/>
        <w:rPr>
          <w:rFonts w:hint="eastAsia"/>
          <w:sz w:val="24"/>
        </w:rPr>
      </w:pPr>
      <w:r>
        <w:rPr>
          <w:rFonts w:hint="eastAsia"/>
          <w:sz w:val="24"/>
        </w:rPr>
        <w:t>检测</w:t>
      </w:r>
      <w:r>
        <w:rPr>
          <w:sz w:val="24"/>
        </w:rPr>
        <w:t>工期要求：</w:t>
      </w:r>
      <w:r>
        <w:rPr>
          <w:rFonts w:hint="eastAsia"/>
          <w:sz w:val="24"/>
        </w:rPr>
        <w:t>30</w:t>
      </w:r>
      <w:r>
        <w:rPr>
          <w:sz w:val="24"/>
        </w:rPr>
        <w:t>日历天</w:t>
      </w:r>
    </w:p>
    <w:p w:rsidR="00000000" w:rsidRDefault="00FC7D35">
      <w:pPr>
        <w:spacing w:line="440" w:lineRule="exact"/>
        <w:ind w:leftChars="171" w:left="359" w:firstLineChars="300" w:firstLine="720"/>
        <w:rPr>
          <w:rFonts w:hint="eastAsia"/>
          <w:sz w:val="24"/>
        </w:rPr>
      </w:pPr>
      <w:r>
        <w:rPr>
          <w:sz w:val="24"/>
        </w:rPr>
        <w:t>招标内容：钢结构工程检测</w:t>
      </w:r>
    </w:p>
    <w:p w:rsidR="00000000" w:rsidRDefault="00FC7D35">
      <w:pPr>
        <w:spacing w:line="440" w:lineRule="exact"/>
        <w:ind w:leftChars="171" w:left="359" w:firstLineChars="300" w:firstLine="720"/>
        <w:rPr>
          <w:rFonts w:hint="eastAsia"/>
          <w:sz w:val="24"/>
        </w:rPr>
      </w:pPr>
      <w:r>
        <w:rPr>
          <w:sz w:val="24"/>
        </w:rPr>
        <w:t>工程规模：</w:t>
      </w:r>
      <w:r>
        <w:rPr>
          <w:rFonts w:hint="eastAsia"/>
          <w:sz w:val="24"/>
        </w:rPr>
        <w:t>博览中心</w:t>
      </w:r>
      <w:r>
        <w:rPr>
          <w:rFonts w:hint="eastAsia"/>
          <w:sz w:val="24"/>
        </w:rPr>
        <w:t>1</w:t>
      </w:r>
      <w:r>
        <w:rPr>
          <w:rFonts w:hint="eastAsia"/>
          <w:sz w:val="24"/>
        </w:rPr>
        <w:t>~</w:t>
      </w:r>
      <w:r>
        <w:rPr>
          <w:rFonts w:hint="eastAsia"/>
          <w:sz w:val="24"/>
        </w:rPr>
        <w:t>-9</w:t>
      </w:r>
      <w:r>
        <w:rPr>
          <w:rFonts w:hint="eastAsia"/>
          <w:sz w:val="24"/>
        </w:rPr>
        <w:t>共</w:t>
      </w:r>
      <w:r>
        <w:rPr>
          <w:rFonts w:hint="eastAsia"/>
          <w:sz w:val="24"/>
        </w:rPr>
        <w:t>九</w:t>
      </w:r>
      <w:r>
        <w:rPr>
          <w:rFonts w:hint="eastAsia"/>
          <w:sz w:val="24"/>
        </w:rPr>
        <w:t>个展馆</w:t>
      </w:r>
    </w:p>
    <w:p w:rsidR="00000000" w:rsidRDefault="00FC7D35">
      <w:pPr>
        <w:spacing w:line="440" w:lineRule="exact"/>
        <w:ind w:leftChars="171" w:left="359" w:firstLineChars="300" w:firstLine="720"/>
        <w:rPr>
          <w:rFonts w:hint="eastAsia"/>
          <w:sz w:val="24"/>
        </w:rPr>
      </w:pPr>
      <w:r>
        <w:rPr>
          <w:sz w:val="24"/>
        </w:rPr>
        <w:t>单位工程及招标范围说明：</w:t>
      </w:r>
      <w:r>
        <w:rPr>
          <w:rFonts w:hint="eastAsia"/>
          <w:sz w:val="24"/>
        </w:rPr>
        <w:t>博览</w:t>
      </w:r>
      <w:r>
        <w:rPr>
          <w:sz w:val="24"/>
        </w:rPr>
        <w:t>中心</w:t>
      </w:r>
      <w:r>
        <w:rPr>
          <w:rFonts w:hint="eastAsia"/>
          <w:sz w:val="24"/>
        </w:rPr>
        <w:t>1</w:t>
      </w:r>
      <w:r>
        <w:rPr>
          <w:rFonts w:hint="eastAsia"/>
          <w:sz w:val="24"/>
        </w:rPr>
        <w:t>~</w:t>
      </w:r>
      <w:r>
        <w:rPr>
          <w:rFonts w:hint="eastAsia"/>
          <w:sz w:val="24"/>
        </w:rPr>
        <w:t>-9</w:t>
      </w:r>
      <w:r>
        <w:rPr>
          <w:rFonts w:hint="eastAsia"/>
          <w:sz w:val="24"/>
        </w:rPr>
        <w:t>共</w:t>
      </w:r>
      <w:r>
        <w:rPr>
          <w:rFonts w:hint="eastAsia"/>
          <w:sz w:val="24"/>
        </w:rPr>
        <w:t>九</w:t>
      </w:r>
      <w:r>
        <w:rPr>
          <w:rFonts w:hint="eastAsia"/>
          <w:sz w:val="24"/>
        </w:rPr>
        <w:t>个展馆</w:t>
      </w:r>
      <w:r>
        <w:rPr>
          <w:sz w:val="24"/>
        </w:rPr>
        <w:t>钢结构工程检测</w:t>
      </w:r>
      <w:r>
        <w:rPr>
          <w:rFonts w:hint="eastAsia"/>
          <w:sz w:val="24"/>
        </w:rPr>
        <w:t>，主要内容包括钢结构的安全性检测、沉降观测</w:t>
      </w:r>
      <w:r>
        <w:rPr>
          <w:rFonts w:hint="eastAsia"/>
          <w:sz w:val="24"/>
        </w:rPr>
        <w:t>、主钢梁负荷承载</w:t>
      </w:r>
      <w:r>
        <w:rPr>
          <w:rFonts w:hint="eastAsia"/>
          <w:sz w:val="24"/>
        </w:rPr>
        <w:t>等。</w:t>
      </w:r>
    </w:p>
    <w:p w:rsidR="00000000" w:rsidRDefault="00FC7D35">
      <w:pPr>
        <w:pStyle w:val="2"/>
        <w:spacing w:before="240" w:after="240" w:line="480" w:lineRule="exact"/>
        <w:rPr>
          <w:rFonts w:ascii="仿宋_GB2312" w:eastAsia="仿宋_GB2312" w:hint="eastAsia"/>
          <w:kern w:val="0"/>
          <w:sz w:val="28"/>
          <w:szCs w:val="28"/>
        </w:rPr>
      </w:pPr>
      <w:bookmarkStart w:id="3" w:name="_Toc327467161"/>
      <w:r>
        <w:rPr>
          <w:rFonts w:ascii="仿宋_GB2312" w:eastAsia="仿宋_GB2312" w:hint="eastAsia"/>
          <w:kern w:val="0"/>
          <w:sz w:val="28"/>
          <w:szCs w:val="28"/>
        </w:rPr>
        <w:t xml:space="preserve">3.  </w:t>
      </w:r>
      <w:r>
        <w:rPr>
          <w:rFonts w:ascii="仿宋_GB2312" w:eastAsia="仿宋_GB2312" w:hint="eastAsia"/>
          <w:kern w:val="0"/>
          <w:sz w:val="28"/>
          <w:szCs w:val="28"/>
        </w:rPr>
        <w:t>投标人具备的资格条件</w:t>
      </w:r>
      <w:bookmarkEnd w:id="3"/>
    </w:p>
    <w:p w:rsidR="00000000" w:rsidRDefault="00FC7D35">
      <w:pPr>
        <w:spacing w:line="440" w:lineRule="exact"/>
        <w:ind w:left="420"/>
        <w:rPr>
          <w:rFonts w:hint="eastAsia"/>
          <w:sz w:val="24"/>
        </w:rPr>
      </w:pPr>
      <w:r>
        <w:rPr>
          <w:rFonts w:hint="eastAsia"/>
          <w:sz w:val="24"/>
        </w:rPr>
        <w:t xml:space="preserve">  </w:t>
      </w:r>
      <w:r>
        <w:rPr>
          <w:rFonts w:hint="eastAsia"/>
          <w:sz w:val="24"/>
        </w:rPr>
        <w:t>（</w:t>
      </w:r>
      <w:r>
        <w:rPr>
          <w:rFonts w:hint="eastAsia"/>
          <w:sz w:val="24"/>
        </w:rPr>
        <w:t>1</w:t>
      </w:r>
      <w:r>
        <w:rPr>
          <w:rFonts w:hint="eastAsia"/>
          <w:sz w:val="24"/>
        </w:rPr>
        <w:t>）在中华人民共和国境内依法注册的独立法人，具有企业法人营业执照，且经营范围符合本次招标内容要求。</w:t>
      </w:r>
    </w:p>
    <w:p w:rsidR="00000000" w:rsidRDefault="00FC7D35">
      <w:pPr>
        <w:spacing w:line="440" w:lineRule="exact"/>
        <w:ind w:leftChars="200" w:left="420" w:firstLineChars="100" w:firstLine="240"/>
        <w:rPr>
          <w:rFonts w:hint="eastAsia"/>
          <w:sz w:val="24"/>
        </w:rPr>
      </w:pPr>
      <w:r>
        <w:rPr>
          <w:rFonts w:hint="eastAsia"/>
          <w:sz w:val="24"/>
        </w:rPr>
        <w:t>（</w:t>
      </w:r>
      <w:r>
        <w:rPr>
          <w:rFonts w:hint="eastAsia"/>
          <w:sz w:val="24"/>
        </w:rPr>
        <w:t>2</w:t>
      </w:r>
      <w:r>
        <w:rPr>
          <w:rFonts w:hint="eastAsia"/>
          <w:sz w:val="24"/>
        </w:rPr>
        <w:t>）资质证书具有相应的钢结构检测专项资质，并同时具备中华人民共和国计量认证合格证书（</w:t>
      </w:r>
      <w:r>
        <w:rPr>
          <w:rFonts w:hint="eastAsia"/>
          <w:sz w:val="24"/>
        </w:rPr>
        <w:t>CMA</w:t>
      </w:r>
      <w:r>
        <w:rPr>
          <w:rFonts w:hint="eastAsia"/>
          <w:sz w:val="24"/>
        </w:rPr>
        <w:t>认证）。</w:t>
      </w:r>
    </w:p>
    <w:p w:rsidR="00000000" w:rsidRDefault="00FC7D35">
      <w:pPr>
        <w:spacing w:line="440" w:lineRule="exact"/>
        <w:ind w:leftChars="200" w:left="420" w:firstLineChars="100" w:firstLine="240"/>
        <w:rPr>
          <w:rFonts w:hint="eastAsia"/>
          <w:sz w:val="24"/>
        </w:rPr>
      </w:pPr>
      <w:r>
        <w:rPr>
          <w:rFonts w:hint="eastAsia"/>
          <w:sz w:val="24"/>
        </w:rPr>
        <w:t>（</w:t>
      </w:r>
      <w:r>
        <w:rPr>
          <w:rFonts w:hint="eastAsia"/>
          <w:sz w:val="24"/>
        </w:rPr>
        <w:t>3</w:t>
      </w:r>
      <w:r>
        <w:rPr>
          <w:rFonts w:hint="eastAsia"/>
          <w:sz w:val="24"/>
        </w:rPr>
        <w:t>）近三年内具有类似工程检测的业绩和经验。</w:t>
      </w:r>
    </w:p>
    <w:p w:rsidR="00000000" w:rsidRDefault="00FC7D35">
      <w:pPr>
        <w:spacing w:line="440" w:lineRule="exact"/>
        <w:ind w:leftChars="200" w:left="420" w:firstLineChars="100" w:firstLine="240"/>
        <w:rPr>
          <w:rFonts w:hint="eastAsia"/>
          <w:sz w:val="24"/>
        </w:rPr>
      </w:pPr>
      <w:r>
        <w:rPr>
          <w:rFonts w:hint="eastAsia"/>
          <w:sz w:val="24"/>
        </w:rPr>
        <w:t>（</w:t>
      </w:r>
      <w:r>
        <w:rPr>
          <w:rFonts w:hint="eastAsia"/>
          <w:sz w:val="24"/>
        </w:rPr>
        <w:t>4</w:t>
      </w:r>
      <w:r>
        <w:rPr>
          <w:rFonts w:hint="eastAsia"/>
          <w:sz w:val="24"/>
        </w:rPr>
        <w:t>）具有足够的仪器、设备和检测人员，具备承担相应工程检测任务的能力。</w:t>
      </w:r>
    </w:p>
    <w:p w:rsidR="00000000" w:rsidRDefault="00FC7D35">
      <w:pPr>
        <w:spacing w:line="440" w:lineRule="exact"/>
        <w:ind w:leftChars="200" w:left="420" w:firstLineChars="100" w:firstLine="240"/>
        <w:rPr>
          <w:rFonts w:hint="eastAsia"/>
          <w:sz w:val="24"/>
        </w:rPr>
      </w:pPr>
      <w:r>
        <w:rPr>
          <w:rFonts w:hint="eastAsia"/>
          <w:sz w:val="24"/>
        </w:rPr>
        <w:t>（</w:t>
      </w:r>
      <w:r>
        <w:rPr>
          <w:rFonts w:hint="eastAsia"/>
          <w:sz w:val="24"/>
        </w:rPr>
        <w:t>5</w:t>
      </w:r>
      <w:r>
        <w:rPr>
          <w:rFonts w:hint="eastAsia"/>
          <w:sz w:val="24"/>
        </w:rPr>
        <w:t>）投标申请人的单位名称必须与企业资质证书上的单位名称一致。</w:t>
      </w:r>
    </w:p>
    <w:p w:rsidR="00000000" w:rsidRDefault="00FC7D35">
      <w:pPr>
        <w:spacing w:line="440" w:lineRule="exact"/>
        <w:ind w:leftChars="200" w:left="420" w:firstLineChars="100" w:firstLine="240"/>
        <w:rPr>
          <w:rFonts w:hint="eastAsia"/>
          <w:sz w:val="24"/>
        </w:rPr>
      </w:pPr>
      <w:r>
        <w:rPr>
          <w:rFonts w:hint="eastAsia"/>
          <w:sz w:val="24"/>
        </w:rPr>
        <w:t>（</w:t>
      </w:r>
      <w:r>
        <w:rPr>
          <w:rFonts w:hint="eastAsia"/>
          <w:sz w:val="24"/>
        </w:rPr>
        <w:t>6</w:t>
      </w:r>
      <w:r>
        <w:rPr>
          <w:rFonts w:hint="eastAsia"/>
          <w:sz w:val="24"/>
        </w:rPr>
        <w:t>）</w:t>
      </w:r>
      <w:r>
        <w:rPr>
          <w:rFonts w:hint="eastAsia"/>
          <w:sz w:val="24"/>
        </w:rPr>
        <w:t>本次投标不接受联合体投标方式。</w:t>
      </w:r>
    </w:p>
    <w:p w:rsidR="00000000" w:rsidRDefault="00FC7D35">
      <w:pPr>
        <w:pStyle w:val="2"/>
        <w:spacing w:before="240" w:after="240" w:line="480" w:lineRule="exact"/>
        <w:rPr>
          <w:rFonts w:ascii="仿宋_GB2312" w:eastAsia="仿宋_GB2312" w:hint="eastAsia"/>
          <w:kern w:val="0"/>
          <w:sz w:val="28"/>
          <w:szCs w:val="28"/>
        </w:rPr>
      </w:pPr>
      <w:bookmarkStart w:id="4" w:name="_Toc327467162"/>
      <w:r>
        <w:rPr>
          <w:rFonts w:ascii="仿宋_GB2312" w:eastAsia="仿宋_GB2312" w:hint="eastAsia"/>
          <w:kern w:val="0"/>
          <w:sz w:val="28"/>
          <w:szCs w:val="28"/>
        </w:rPr>
        <w:t xml:space="preserve">4. </w:t>
      </w:r>
      <w:r>
        <w:rPr>
          <w:rFonts w:ascii="仿宋_GB2312" w:eastAsia="仿宋_GB2312" w:hint="eastAsia"/>
          <w:kern w:val="0"/>
          <w:sz w:val="28"/>
          <w:szCs w:val="28"/>
        </w:rPr>
        <w:t>招标方式</w:t>
      </w:r>
      <w:bookmarkEnd w:id="4"/>
    </w:p>
    <w:p w:rsidR="00000000" w:rsidRDefault="00FC7D35">
      <w:pPr>
        <w:spacing w:line="440" w:lineRule="exact"/>
        <w:ind w:firstLineChars="50" w:firstLine="120"/>
        <w:rPr>
          <w:rFonts w:hint="eastAsia"/>
          <w:sz w:val="24"/>
        </w:rPr>
      </w:pPr>
      <w:r>
        <w:rPr>
          <w:rFonts w:hint="eastAsia"/>
          <w:sz w:val="24"/>
        </w:rPr>
        <w:t xml:space="preserve">  </w:t>
      </w:r>
      <w:r>
        <w:rPr>
          <w:rFonts w:hint="eastAsia"/>
          <w:sz w:val="24"/>
        </w:rPr>
        <w:t>公开</w:t>
      </w:r>
      <w:r>
        <w:rPr>
          <w:rFonts w:hint="eastAsia"/>
          <w:sz w:val="24"/>
        </w:rPr>
        <w:t>招标。</w:t>
      </w:r>
    </w:p>
    <w:p w:rsidR="00000000" w:rsidRDefault="00FC7D35">
      <w:pPr>
        <w:pStyle w:val="2"/>
        <w:numPr>
          <w:ilvl w:val="0"/>
          <w:numId w:val="1"/>
        </w:numPr>
        <w:spacing w:before="240" w:after="240" w:line="480" w:lineRule="exact"/>
        <w:rPr>
          <w:rFonts w:ascii="仿宋_GB2312" w:eastAsia="仿宋_GB2312" w:hint="eastAsia"/>
          <w:kern w:val="0"/>
          <w:sz w:val="28"/>
          <w:szCs w:val="28"/>
        </w:rPr>
      </w:pPr>
      <w:bookmarkStart w:id="5" w:name="_Toc327467163"/>
      <w:r>
        <w:rPr>
          <w:rFonts w:ascii="仿宋_GB2312" w:eastAsia="仿宋_GB2312" w:hint="eastAsia"/>
          <w:kern w:val="0"/>
          <w:sz w:val="28"/>
          <w:szCs w:val="28"/>
        </w:rPr>
        <w:lastRenderedPageBreak/>
        <w:t>评标方法：经评审的最低价中标法</w:t>
      </w:r>
    </w:p>
    <w:p w:rsidR="00000000" w:rsidRDefault="00FC7D35">
      <w:pPr>
        <w:rPr>
          <w:rFonts w:hint="eastAsia"/>
        </w:rPr>
      </w:pPr>
      <w:r>
        <w:rPr>
          <w:rFonts w:hint="eastAsia"/>
        </w:rPr>
        <w:t xml:space="preserve">   </w:t>
      </w:r>
      <w:r>
        <w:rPr>
          <w:rFonts w:hint="eastAsia"/>
          <w:b/>
          <w:bCs/>
        </w:rPr>
        <w:t xml:space="preserve"> </w:t>
      </w:r>
      <w:r>
        <w:rPr>
          <w:rFonts w:hint="eastAsia"/>
          <w:b/>
          <w:bCs/>
        </w:rPr>
        <w:t>注：本次招标最高限价为</w:t>
      </w:r>
      <w:r>
        <w:rPr>
          <w:rFonts w:hint="eastAsia"/>
          <w:b/>
          <w:bCs/>
        </w:rPr>
        <w:t>35</w:t>
      </w:r>
      <w:r>
        <w:rPr>
          <w:rFonts w:hint="eastAsia"/>
          <w:b/>
          <w:bCs/>
        </w:rPr>
        <w:t>万元，如超过此价格均做废标处理。</w:t>
      </w:r>
    </w:p>
    <w:p w:rsidR="00000000" w:rsidRDefault="00FC7D35">
      <w:pPr>
        <w:pStyle w:val="2"/>
        <w:spacing w:before="240" w:after="240" w:line="480" w:lineRule="exact"/>
        <w:rPr>
          <w:rFonts w:ascii="仿宋_GB2312" w:eastAsia="仿宋_GB2312" w:hint="eastAsia"/>
          <w:kern w:val="0"/>
          <w:sz w:val="28"/>
          <w:szCs w:val="28"/>
        </w:rPr>
      </w:pPr>
      <w:bookmarkStart w:id="6" w:name="_Toc327467164"/>
      <w:bookmarkEnd w:id="5"/>
      <w:r>
        <w:rPr>
          <w:rFonts w:ascii="仿宋_GB2312" w:eastAsia="仿宋_GB2312" w:hint="eastAsia"/>
          <w:kern w:val="0"/>
          <w:sz w:val="28"/>
          <w:szCs w:val="28"/>
        </w:rPr>
        <w:t>6</w:t>
      </w:r>
      <w:r>
        <w:rPr>
          <w:rFonts w:ascii="仿宋_GB2312" w:eastAsia="仿宋_GB2312" w:hint="eastAsia"/>
          <w:kern w:val="0"/>
          <w:sz w:val="28"/>
          <w:szCs w:val="28"/>
        </w:rPr>
        <w:t xml:space="preserve">. </w:t>
      </w:r>
      <w:r>
        <w:rPr>
          <w:rFonts w:ascii="仿宋_GB2312" w:eastAsia="仿宋_GB2312" w:hint="eastAsia"/>
          <w:kern w:val="0"/>
          <w:sz w:val="28"/>
          <w:szCs w:val="28"/>
        </w:rPr>
        <w:t>投标文件递交的时间、地点</w:t>
      </w:r>
      <w:bookmarkEnd w:id="6"/>
    </w:p>
    <w:p w:rsidR="00000000" w:rsidRDefault="00FC7D35">
      <w:pPr>
        <w:spacing w:line="440" w:lineRule="exact"/>
        <w:ind w:firstLineChars="50" w:firstLine="120"/>
        <w:rPr>
          <w:rFonts w:hint="eastAsia"/>
          <w:sz w:val="24"/>
        </w:rPr>
      </w:pPr>
      <w:r>
        <w:rPr>
          <w:rFonts w:hint="eastAsia"/>
          <w:sz w:val="24"/>
        </w:rPr>
        <w:t xml:space="preserve"> </w:t>
      </w:r>
      <w:r>
        <w:rPr>
          <w:rFonts w:hint="eastAsia"/>
          <w:sz w:val="24"/>
        </w:rPr>
        <w:t>投标人务必于</w:t>
      </w:r>
      <w:r>
        <w:rPr>
          <w:rFonts w:hint="eastAsia"/>
          <w:sz w:val="24"/>
        </w:rPr>
        <w:t>201</w:t>
      </w:r>
      <w:r>
        <w:rPr>
          <w:rFonts w:hint="eastAsia"/>
          <w:sz w:val="24"/>
        </w:rPr>
        <w:t>8</w:t>
      </w:r>
      <w:r>
        <w:rPr>
          <w:rFonts w:hint="eastAsia"/>
          <w:sz w:val="24"/>
        </w:rPr>
        <w:t>年</w:t>
      </w:r>
      <w:r>
        <w:rPr>
          <w:rFonts w:hint="eastAsia"/>
          <w:sz w:val="24"/>
          <w:u w:val="single"/>
        </w:rPr>
        <w:t xml:space="preserve"> 4 </w:t>
      </w:r>
      <w:r>
        <w:rPr>
          <w:rFonts w:hint="eastAsia"/>
          <w:sz w:val="24"/>
        </w:rPr>
        <w:t>月</w:t>
      </w:r>
      <w:r>
        <w:rPr>
          <w:rFonts w:hint="eastAsia"/>
          <w:sz w:val="24"/>
          <w:u w:val="single"/>
        </w:rPr>
        <w:t xml:space="preserve"> 9 </w:t>
      </w:r>
      <w:r>
        <w:rPr>
          <w:rFonts w:hint="eastAsia"/>
          <w:sz w:val="24"/>
        </w:rPr>
        <w:t>日下午</w:t>
      </w:r>
      <w:r>
        <w:rPr>
          <w:rFonts w:hint="eastAsia"/>
          <w:sz w:val="24"/>
          <w:u w:val="single"/>
        </w:rPr>
        <w:t>15:00</w:t>
      </w:r>
      <w:r>
        <w:rPr>
          <w:rFonts w:hint="eastAsia"/>
          <w:sz w:val="24"/>
        </w:rPr>
        <w:t>在</w:t>
      </w:r>
      <w:r>
        <w:rPr>
          <w:rFonts w:hint="eastAsia"/>
          <w:sz w:val="24"/>
          <w:u w:val="single"/>
        </w:rPr>
        <w:t>南京河西会议展览有限责任公司</w:t>
      </w:r>
      <w:r>
        <w:rPr>
          <w:rFonts w:hint="eastAsia"/>
          <w:sz w:val="24"/>
          <w:u w:val="single"/>
        </w:rPr>
        <w:t xml:space="preserve">  </w:t>
      </w:r>
      <w:r>
        <w:rPr>
          <w:rFonts w:hint="eastAsia"/>
          <w:sz w:val="24"/>
        </w:rPr>
        <w:t>递交投标文件。逾时，按弃标处理。</w:t>
      </w:r>
      <w:r>
        <w:rPr>
          <w:rFonts w:hint="eastAsia"/>
          <w:sz w:val="24"/>
        </w:rPr>
        <w:t>联系人沈利。</w:t>
      </w:r>
      <w:r>
        <w:rPr>
          <w:rFonts w:hint="eastAsia"/>
          <w:sz w:val="24"/>
        </w:rPr>
        <w:t xml:space="preserve">  </w:t>
      </w:r>
      <w:r>
        <w:rPr>
          <w:rFonts w:hint="eastAsia"/>
          <w:sz w:val="24"/>
        </w:rPr>
        <w:t>电话</w:t>
      </w:r>
      <w:r>
        <w:rPr>
          <w:rFonts w:hint="eastAsia"/>
          <w:sz w:val="24"/>
        </w:rPr>
        <w:t>86753382</w:t>
      </w:r>
    </w:p>
    <w:p w:rsidR="00000000" w:rsidRDefault="00FC7D35">
      <w:pPr>
        <w:spacing w:line="440" w:lineRule="exact"/>
        <w:ind w:firstLineChars="50" w:firstLine="140"/>
        <w:rPr>
          <w:rFonts w:hint="eastAsia"/>
          <w:sz w:val="28"/>
          <w:szCs w:val="28"/>
        </w:rPr>
      </w:pPr>
    </w:p>
    <w:p w:rsidR="00000000" w:rsidRDefault="00FC7D35">
      <w:pPr>
        <w:spacing w:line="440" w:lineRule="exact"/>
        <w:ind w:firstLineChars="50" w:firstLine="140"/>
        <w:rPr>
          <w:rFonts w:hint="eastAsia"/>
          <w:sz w:val="28"/>
          <w:szCs w:val="28"/>
        </w:rPr>
      </w:pPr>
    </w:p>
    <w:p w:rsidR="00000000" w:rsidRDefault="00FC7D35">
      <w:pPr>
        <w:spacing w:line="440" w:lineRule="exact"/>
        <w:ind w:firstLineChars="50" w:firstLine="140"/>
        <w:rPr>
          <w:rFonts w:hint="eastAsia"/>
          <w:sz w:val="28"/>
          <w:szCs w:val="28"/>
        </w:rPr>
      </w:pPr>
    </w:p>
    <w:p w:rsidR="00000000" w:rsidRDefault="00FC7D35">
      <w:pPr>
        <w:spacing w:line="440" w:lineRule="exact"/>
        <w:ind w:firstLineChars="50" w:firstLine="140"/>
        <w:rPr>
          <w:rFonts w:hint="eastAsia"/>
          <w:sz w:val="28"/>
          <w:szCs w:val="28"/>
        </w:rPr>
      </w:pPr>
    </w:p>
    <w:p w:rsidR="00000000" w:rsidRDefault="00FC7D35">
      <w:pPr>
        <w:spacing w:line="440" w:lineRule="exact"/>
        <w:ind w:firstLineChars="50" w:firstLine="140"/>
        <w:rPr>
          <w:rFonts w:hint="eastAsia"/>
          <w:sz w:val="28"/>
          <w:szCs w:val="28"/>
        </w:rPr>
      </w:pPr>
    </w:p>
    <w:p w:rsidR="00000000" w:rsidRDefault="00FC7D35">
      <w:pPr>
        <w:spacing w:line="440" w:lineRule="exact"/>
        <w:ind w:firstLineChars="50" w:firstLine="14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rPr>
          <w:rFonts w:hint="eastAsia"/>
          <w:sz w:val="28"/>
          <w:szCs w:val="28"/>
        </w:rPr>
      </w:pPr>
    </w:p>
    <w:p w:rsidR="00000000" w:rsidRDefault="00FC7D35">
      <w:pPr>
        <w:pStyle w:val="1"/>
        <w:jc w:val="center"/>
        <w:rPr>
          <w:rFonts w:hint="eastAsia"/>
          <w:sz w:val="30"/>
          <w:szCs w:val="30"/>
        </w:rPr>
      </w:pPr>
    </w:p>
    <w:p w:rsidR="00000000" w:rsidRDefault="00FC7D35">
      <w:pPr>
        <w:pStyle w:val="1"/>
        <w:jc w:val="center"/>
        <w:rPr>
          <w:rFonts w:hint="eastAsia"/>
          <w:sz w:val="30"/>
          <w:szCs w:val="30"/>
        </w:rPr>
      </w:pPr>
    </w:p>
    <w:p w:rsidR="00000000" w:rsidRDefault="00FC7D35">
      <w:pPr>
        <w:pStyle w:val="1"/>
        <w:jc w:val="center"/>
        <w:rPr>
          <w:rFonts w:hint="eastAsia"/>
          <w:sz w:val="30"/>
          <w:szCs w:val="30"/>
        </w:rPr>
      </w:pPr>
      <w:r>
        <w:rPr>
          <w:rFonts w:hint="eastAsia"/>
          <w:sz w:val="30"/>
          <w:szCs w:val="30"/>
        </w:rPr>
        <w:t xml:space="preserve">   </w:t>
      </w:r>
      <w:bookmarkStart w:id="7" w:name="_Toc327467166"/>
      <w:r>
        <w:rPr>
          <w:rFonts w:hint="eastAsia"/>
          <w:sz w:val="30"/>
          <w:szCs w:val="30"/>
        </w:rPr>
        <w:t>第二章</w:t>
      </w:r>
      <w:r>
        <w:rPr>
          <w:rFonts w:hint="eastAsia"/>
          <w:sz w:val="30"/>
          <w:szCs w:val="30"/>
        </w:rPr>
        <w:t xml:space="preserve"> </w:t>
      </w:r>
      <w:r>
        <w:rPr>
          <w:rFonts w:hint="eastAsia"/>
          <w:sz w:val="30"/>
          <w:szCs w:val="30"/>
        </w:rPr>
        <w:t>招标人须知</w:t>
      </w:r>
      <w:bookmarkEnd w:id="7"/>
    </w:p>
    <w:p w:rsidR="00000000" w:rsidRDefault="00FC7D35">
      <w:pPr>
        <w:pStyle w:val="2"/>
        <w:spacing w:before="240" w:after="240" w:line="480" w:lineRule="exact"/>
        <w:rPr>
          <w:rFonts w:ascii="仿宋_GB2312" w:eastAsia="仿宋_GB2312" w:hint="eastAsia"/>
          <w:kern w:val="0"/>
          <w:sz w:val="28"/>
          <w:szCs w:val="28"/>
        </w:rPr>
      </w:pPr>
      <w:bookmarkStart w:id="8" w:name="_Toc327467167"/>
      <w:r>
        <w:rPr>
          <w:rFonts w:ascii="仿宋_GB2312" w:eastAsia="仿宋_GB2312" w:hint="eastAsia"/>
          <w:kern w:val="0"/>
          <w:sz w:val="28"/>
          <w:szCs w:val="28"/>
        </w:rPr>
        <w:t xml:space="preserve">1.  </w:t>
      </w:r>
      <w:r>
        <w:rPr>
          <w:rFonts w:ascii="仿宋_GB2312" w:eastAsia="仿宋_GB2312" w:hint="eastAsia"/>
          <w:kern w:val="0"/>
          <w:sz w:val="28"/>
          <w:szCs w:val="28"/>
        </w:rPr>
        <w:t>人员配备及检测人员资格要求</w:t>
      </w:r>
      <w:bookmarkEnd w:id="8"/>
    </w:p>
    <w:p w:rsidR="00000000" w:rsidRDefault="00FC7D35">
      <w:pPr>
        <w:spacing w:line="440" w:lineRule="exact"/>
        <w:ind w:leftChars="171" w:left="359" w:firstLineChars="200" w:firstLine="480"/>
        <w:rPr>
          <w:rFonts w:hint="eastAsia"/>
          <w:sz w:val="24"/>
        </w:rPr>
      </w:pPr>
      <w:r>
        <w:rPr>
          <w:rFonts w:hint="eastAsia"/>
          <w:sz w:val="24"/>
        </w:rPr>
        <w:t>现场检测项目部应设项目负责人</w:t>
      </w:r>
      <w:r>
        <w:rPr>
          <w:rFonts w:hint="eastAsia"/>
          <w:sz w:val="24"/>
        </w:rPr>
        <w:t>1</w:t>
      </w:r>
      <w:r>
        <w:rPr>
          <w:rFonts w:hint="eastAsia"/>
          <w:sz w:val="24"/>
        </w:rPr>
        <w:t>名、技术负责人</w:t>
      </w:r>
      <w:r>
        <w:rPr>
          <w:rFonts w:hint="eastAsia"/>
          <w:sz w:val="24"/>
        </w:rPr>
        <w:t>1</w:t>
      </w:r>
      <w:r>
        <w:rPr>
          <w:rFonts w:hint="eastAsia"/>
          <w:sz w:val="24"/>
        </w:rPr>
        <w:t>名，其它检测人员不</w:t>
      </w:r>
      <w:r>
        <w:rPr>
          <w:rFonts w:hint="eastAsia"/>
          <w:sz w:val="24"/>
        </w:rPr>
        <w:t>少于</w:t>
      </w:r>
      <w:r>
        <w:rPr>
          <w:rFonts w:hint="eastAsia"/>
          <w:sz w:val="24"/>
        </w:rPr>
        <w:t>2</w:t>
      </w:r>
      <w:r>
        <w:rPr>
          <w:rFonts w:hint="eastAsia"/>
          <w:sz w:val="24"/>
        </w:rPr>
        <w:t>名。申请人拟派现场的检测人员资格，最低满足以下条件：</w:t>
      </w:r>
    </w:p>
    <w:p w:rsidR="00000000" w:rsidRDefault="00FC7D35">
      <w:pPr>
        <w:spacing w:line="440" w:lineRule="exact"/>
        <w:ind w:leftChars="171" w:left="359"/>
        <w:rPr>
          <w:rFonts w:hint="eastAsia"/>
          <w:sz w:val="24"/>
        </w:rPr>
      </w:pPr>
      <w:r>
        <w:rPr>
          <w:rFonts w:hint="eastAsia"/>
          <w:sz w:val="24"/>
        </w:rPr>
        <w:t>（</w:t>
      </w:r>
      <w:r>
        <w:rPr>
          <w:rFonts w:hint="eastAsia"/>
          <w:sz w:val="24"/>
        </w:rPr>
        <w:t>1</w:t>
      </w:r>
      <w:r>
        <w:rPr>
          <w:rFonts w:hint="eastAsia"/>
          <w:sz w:val="24"/>
        </w:rPr>
        <w:t>）所有检测人员应具有省或部级主管部门颁发的有效相应项目检测资格证书，如有定期审查规定的，还应在规定的有效期内。</w:t>
      </w:r>
    </w:p>
    <w:p w:rsidR="00000000" w:rsidRDefault="00FC7D35">
      <w:pPr>
        <w:spacing w:line="440" w:lineRule="exact"/>
        <w:ind w:firstLineChars="150" w:firstLine="360"/>
        <w:rPr>
          <w:rFonts w:hint="eastAsia"/>
          <w:sz w:val="24"/>
        </w:rPr>
      </w:pPr>
      <w:r>
        <w:rPr>
          <w:rFonts w:hint="eastAsia"/>
          <w:sz w:val="24"/>
        </w:rPr>
        <w:t>（</w:t>
      </w:r>
      <w:r>
        <w:rPr>
          <w:rFonts w:hint="eastAsia"/>
          <w:sz w:val="24"/>
        </w:rPr>
        <w:t>2</w:t>
      </w:r>
      <w:r>
        <w:rPr>
          <w:rFonts w:hint="eastAsia"/>
          <w:sz w:val="24"/>
        </w:rPr>
        <w:t>）项目负责人应具有中级技术职称，并具有</w:t>
      </w:r>
      <w:r>
        <w:rPr>
          <w:rFonts w:hint="eastAsia"/>
          <w:sz w:val="24"/>
        </w:rPr>
        <w:t>5</w:t>
      </w:r>
      <w:r>
        <w:rPr>
          <w:rFonts w:hint="eastAsia"/>
          <w:sz w:val="24"/>
        </w:rPr>
        <w:t>年以上相应检测工作经验。</w:t>
      </w:r>
    </w:p>
    <w:p w:rsidR="00000000" w:rsidRDefault="00FC7D35">
      <w:pPr>
        <w:spacing w:line="440" w:lineRule="exact"/>
        <w:ind w:leftChars="171" w:left="359"/>
        <w:rPr>
          <w:rFonts w:hint="eastAsia"/>
          <w:sz w:val="24"/>
        </w:rPr>
      </w:pPr>
      <w:r>
        <w:rPr>
          <w:rFonts w:hint="eastAsia"/>
          <w:sz w:val="24"/>
        </w:rPr>
        <w:t>（</w:t>
      </w:r>
      <w:r>
        <w:rPr>
          <w:rFonts w:hint="eastAsia"/>
          <w:sz w:val="24"/>
        </w:rPr>
        <w:t>3</w:t>
      </w:r>
      <w:r>
        <w:rPr>
          <w:rFonts w:hint="eastAsia"/>
          <w:sz w:val="24"/>
        </w:rPr>
        <w:t>）技术负责人应具有高级技术职称，并具有</w:t>
      </w:r>
      <w:r>
        <w:rPr>
          <w:rFonts w:hint="eastAsia"/>
          <w:sz w:val="24"/>
        </w:rPr>
        <w:t>10</w:t>
      </w:r>
      <w:r>
        <w:rPr>
          <w:rFonts w:hint="eastAsia"/>
          <w:sz w:val="24"/>
        </w:rPr>
        <w:t>年以上相应检测工作经验。</w:t>
      </w:r>
    </w:p>
    <w:p w:rsidR="00000000" w:rsidRDefault="00FC7D35">
      <w:pPr>
        <w:spacing w:line="440" w:lineRule="exact"/>
        <w:ind w:firstLineChars="150" w:firstLine="360"/>
        <w:rPr>
          <w:rFonts w:hint="eastAsia"/>
          <w:sz w:val="24"/>
        </w:rPr>
      </w:pPr>
      <w:r>
        <w:rPr>
          <w:rFonts w:hint="eastAsia"/>
          <w:sz w:val="24"/>
        </w:rPr>
        <w:t>（</w:t>
      </w:r>
      <w:r>
        <w:rPr>
          <w:rFonts w:hint="eastAsia"/>
          <w:sz w:val="24"/>
        </w:rPr>
        <w:t>4</w:t>
      </w:r>
      <w:r>
        <w:rPr>
          <w:rFonts w:hint="eastAsia"/>
          <w:sz w:val="24"/>
        </w:rPr>
        <w:t>）专业检测工程师应具有中级职称，并具有</w:t>
      </w:r>
      <w:r>
        <w:rPr>
          <w:rFonts w:hint="eastAsia"/>
          <w:sz w:val="24"/>
        </w:rPr>
        <w:t>3</w:t>
      </w:r>
      <w:r>
        <w:rPr>
          <w:rFonts w:hint="eastAsia"/>
          <w:sz w:val="24"/>
        </w:rPr>
        <w:t>年以上相应检测工作经历。</w:t>
      </w:r>
    </w:p>
    <w:p w:rsidR="00000000" w:rsidRDefault="00FC7D35">
      <w:pPr>
        <w:pStyle w:val="2"/>
        <w:spacing w:before="240" w:after="240" w:line="480" w:lineRule="exact"/>
        <w:rPr>
          <w:rFonts w:ascii="仿宋_GB2312" w:eastAsia="仿宋_GB2312" w:hint="eastAsia"/>
          <w:kern w:val="0"/>
          <w:sz w:val="28"/>
          <w:szCs w:val="28"/>
        </w:rPr>
      </w:pPr>
      <w:bookmarkStart w:id="9" w:name="_Toc327467168"/>
      <w:r>
        <w:rPr>
          <w:rFonts w:ascii="仿宋_GB2312" w:eastAsia="仿宋_GB2312" w:hint="eastAsia"/>
          <w:kern w:val="0"/>
          <w:sz w:val="28"/>
          <w:szCs w:val="28"/>
        </w:rPr>
        <w:t xml:space="preserve">2.  </w:t>
      </w:r>
      <w:r>
        <w:rPr>
          <w:rFonts w:ascii="仿宋_GB2312" w:eastAsia="仿宋_GB2312" w:hint="eastAsia"/>
          <w:kern w:val="0"/>
          <w:sz w:val="28"/>
          <w:szCs w:val="28"/>
        </w:rPr>
        <w:t>仪器、设备和设施配备要求</w:t>
      </w:r>
      <w:bookmarkEnd w:id="9"/>
    </w:p>
    <w:p w:rsidR="00000000" w:rsidRDefault="00FC7D35">
      <w:pPr>
        <w:spacing w:line="440" w:lineRule="exact"/>
        <w:ind w:firstLineChars="50" w:firstLine="120"/>
        <w:rPr>
          <w:rFonts w:hint="eastAsia"/>
          <w:sz w:val="24"/>
        </w:rPr>
      </w:pPr>
      <w:r>
        <w:rPr>
          <w:rFonts w:hint="eastAsia"/>
          <w:sz w:val="24"/>
        </w:rPr>
        <w:t xml:space="preserve">    </w:t>
      </w:r>
      <w:r>
        <w:rPr>
          <w:rFonts w:hint="eastAsia"/>
          <w:sz w:val="24"/>
        </w:rPr>
        <w:t>检测单位应采用国内外先进的检测仪器和设备，且必须经过计量部门的检定并在有效期内，应</w:t>
      </w:r>
      <w:r>
        <w:rPr>
          <w:rFonts w:hint="eastAsia"/>
          <w:sz w:val="24"/>
        </w:rPr>
        <w:t>确保所有检测仪器和设备在检测过程中状况良好、性能稳定、精度满足要求。</w:t>
      </w:r>
    </w:p>
    <w:p w:rsidR="00000000" w:rsidRDefault="00FC7D35">
      <w:pPr>
        <w:spacing w:line="440" w:lineRule="exact"/>
        <w:ind w:firstLineChars="50" w:firstLine="120"/>
        <w:rPr>
          <w:rFonts w:hint="eastAsia"/>
          <w:sz w:val="24"/>
        </w:rPr>
      </w:pPr>
      <w:r>
        <w:rPr>
          <w:rFonts w:hint="eastAsia"/>
          <w:sz w:val="24"/>
        </w:rPr>
        <w:t xml:space="preserve">    </w:t>
      </w:r>
      <w:r>
        <w:rPr>
          <w:rFonts w:hint="eastAsia"/>
          <w:sz w:val="24"/>
        </w:rPr>
        <w:t>拟投入本项目的检测仪器和设备必须保证满足本工程检测工作需要，不得随意更换，进场的检测仪器和设备必须报招标人、监理验收，对不能满足本工程检测工作需要的仪器和设备，招标人、监理人有权要求检测单位更换，替换的仪器设备的性能必须满足检测工作需要，并报监理单位批准。</w:t>
      </w:r>
    </w:p>
    <w:p w:rsidR="00000000" w:rsidRDefault="00FC7D35">
      <w:pPr>
        <w:pStyle w:val="2"/>
        <w:spacing w:before="240" w:after="240" w:line="480" w:lineRule="exact"/>
        <w:rPr>
          <w:rFonts w:ascii="仿宋_GB2312" w:eastAsia="仿宋_GB2312" w:hint="eastAsia"/>
          <w:kern w:val="0"/>
          <w:sz w:val="28"/>
          <w:szCs w:val="28"/>
        </w:rPr>
      </w:pPr>
      <w:r>
        <w:rPr>
          <w:rFonts w:ascii="仿宋_GB2312" w:eastAsia="仿宋_GB2312" w:hint="eastAsia"/>
          <w:kern w:val="0"/>
          <w:sz w:val="28"/>
          <w:szCs w:val="28"/>
        </w:rPr>
        <w:t xml:space="preserve"> </w:t>
      </w:r>
      <w:bookmarkStart w:id="10" w:name="_Toc327467169"/>
      <w:r>
        <w:rPr>
          <w:rFonts w:ascii="仿宋_GB2312" w:eastAsia="仿宋_GB2312" w:hint="eastAsia"/>
          <w:kern w:val="0"/>
          <w:sz w:val="28"/>
          <w:szCs w:val="28"/>
        </w:rPr>
        <w:t xml:space="preserve">3.  </w:t>
      </w:r>
      <w:r>
        <w:rPr>
          <w:rFonts w:ascii="仿宋_GB2312" w:eastAsia="仿宋_GB2312" w:hint="eastAsia"/>
          <w:kern w:val="0"/>
          <w:sz w:val="28"/>
          <w:szCs w:val="28"/>
        </w:rPr>
        <w:t>工作期限及第三方检测工作的程序</w:t>
      </w:r>
      <w:bookmarkEnd w:id="10"/>
    </w:p>
    <w:p w:rsidR="00000000" w:rsidRDefault="00FC7D35">
      <w:pPr>
        <w:spacing w:line="440" w:lineRule="exact"/>
        <w:rPr>
          <w:rFonts w:hint="eastAsia"/>
          <w:sz w:val="24"/>
        </w:rPr>
      </w:pPr>
      <w:r>
        <w:rPr>
          <w:rFonts w:hint="eastAsia"/>
          <w:sz w:val="24"/>
        </w:rPr>
        <w:t xml:space="preserve">    </w:t>
      </w:r>
      <w:r>
        <w:rPr>
          <w:rFonts w:hint="eastAsia"/>
          <w:sz w:val="24"/>
        </w:rPr>
        <w:t>（</w:t>
      </w:r>
      <w:r>
        <w:rPr>
          <w:rFonts w:hint="eastAsia"/>
          <w:sz w:val="24"/>
        </w:rPr>
        <w:t>1</w:t>
      </w:r>
      <w:r>
        <w:rPr>
          <w:rFonts w:hint="eastAsia"/>
          <w:sz w:val="24"/>
        </w:rPr>
        <w:t>）自中标人与委托人正式签订合同之日起，至本项目检测工作全部完成。</w:t>
      </w:r>
    </w:p>
    <w:p w:rsidR="00000000" w:rsidRDefault="00FC7D35">
      <w:pPr>
        <w:spacing w:line="440" w:lineRule="exact"/>
        <w:ind w:firstLineChars="200" w:firstLine="480"/>
        <w:rPr>
          <w:rFonts w:hint="eastAsia"/>
          <w:sz w:val="24"/>
        </w:rPr>
      </w:pPr>
      <w:r>
        <w:rPr>
          <w:rFonts w:hint="eastAsia"/>
          <w:sz w:val="24"/>
        </w:rPr>
        <w:t>（</w:t>
      </w:r>
      <w:r>
        <w:rPr>
          <w:rFonts w:hint="eastAsia"/>
          <w:sz w:val="24"/>
        </w:rPr>
        <w:t>2</w:t>
      </w:r>
      <w:r>
        <w:rPr>
          <w:rFonts w:hint="eastAsia"/>
          <w:sz w:val="24"/>
        </w:rPr>
        <w:t>）检测单位按照委托方的要求，对该项目进行抽检及现场检</w:t>
      </w:r>
      <w:r>
        <w:rPr>
          <w:rFonts w:hint="eastAsia"/>
          <w:sz w:val="24"/>
        </w:rPr>
        <w:t>测。</w:t>
      </w:r>
    </w:p>
    <w:p w:rsidR="00000000" w:rsidRDefault="00FC7D35">
      <w:pPr>
        <w:spacing w:line="440" w:lineRule="exact"/>
        <w:ind w:firstLineChars="200" w:firstLine="480"/>
        <w:rPr>
          <w:rFonts w:hint="eastAsia"/>
          <w:sz w:val="24"/>
        </w:rPr>
      </w:pPr>
      <w:r>
        <w:rPr>
          <w:rFonts w:hint="eastAsia"/>
          <w:sz w:val="24"/>
        </w:rPr>
        <w:t>（</w:t>
      </w:r>
      <w:r>
        <w:rPr>
          <w:rFonts w:hint="eastAsia"/>
          <w:sz w:val="24"/>
        </w:rPr>
        <w:t>3</w:t>
      </w:r>
      <w:r>
        <w:rPr>
          <w:rFonts w:hint="eastAsia"/>
          <w:sz w:val="24"/>
        </w:rPr>
        <w:t>）检测人员编写检测报告，相关人员进行复核，最后由技术负责人审核批准，现场检测结束后</w:t>
      </w:r>
      <w:r>
        <w:rPr>
          <w:rFonts w:hint="eastAsia"/>
          <w:sz w:val="24"/>
        </w:rPr>
        <w:t>30</w:t>
      </w:r>
      <w:r>
        <w:rPr>
          <w:rFonts w:hint="eastAsia"/>
          <w:sz w:val="24"/>
        </w:rPr>
        <w:t>个工作日内提交检测报告。</w:t>
      </w:r>
      <w:r>
        <w:rPr>
          <w:rFonts w:hint="eastAsia"/>
          <w:sz w:val="24"/>
        </w:rPr>
        <w:t xml:space="preserve"> </w:t>
      </w:r>
    </w:p>
    <w:p w:rsidR="00000000" w:rsidRDefault="00FC7D35">
      <w:pPr>
        <w:pStyle w:val="2"/>
        <w:spacing w:before="240" w:after="240" w:line="480" w:lineRule="exact"/>
        <w:rPr>
          <w:rFonts w:ascii="仿宋_GB2312" w:eastAsia="仿宋_GB2312" w:hint="eastAsia"/>
          <w:kern w:val="0"/>
          <w:sz w:val="28"/>
          <w:szCs w:val="28"/>
        </w:rPr>
      </w:pPr>
      <w:bookmarkStart w:id="11" w:name="_Toc327467170"/>
      <w:r>
        <w:rPr>
          <w:rFonts w:ascii="仿宋_GB2312" w:eastAsia="仿宋_GB2312" w:hint="eastAsia"/>
          <w:kern w:val="0"/>
          <w:sz w:val="28"/>
          <w:szCs w:val="28"/>
        </w:rPr>
        <w:lastRenderedPageBreak/>
        <w:t xml:space="preserve">4.  </w:t>
      </w:r>
      <w:r>
        <w:rPr>
          <w:rFonts w:ascii="仿宋_GB2312" w:eastAsia="仿宋_GB2312" w:hint="eastAsia"/>
          <w:kern w:val="0"/>
          <w:sz w:val="28"/>
          <w:szCs w:val="28"/>
        </w:rPr>
        <w:t>投标文件的编制及装订要求</w:t>
      </w:r>
      <w:bookmarkEnd w:id="11"/>
    </w:p>
    <w:p w:rsidR="00000000" w:rsidRDefault="00FC7D35">
      <w:pPr>
        <w:spacing w:line="440" w:lineRule="exact"/>
        <w:ind w:firstLineChars="200" w:firstLine="480"/>
        <w:rPr>
          <w:rFonts w:hint="eastAsia"/>
          <w:sz w:val="24"/>
        </w:rPr>
      </w:pPr>
      <w:r>
        <w:rPr>
          <w:rFonts w:hint="eastAsia"/>
          <w:sz w:val="24"/>
        </w:rPr>
        <w:t>（</w:t>
      </w:r>
      <w:r>
        <w:rPr>
          <w:rFonts w:hint="eastAsia"/>
          <w:sz w:val="24"/>
        </w:rPr>
        <w:t>1</w:t>
      </w:r>
      <w:r>
        <w:rPr>
          <w:rFonts w:hint="eastAsia"/>
          <w:sz w:val="24"/>
        </w:rPr>
        <w:t>）投标文件及投标人和招标人之间的来往函电和文件，均为中文，如有外来证明材料，均需要提供原始文件或复印件并附中文翻译件。</w:t>
      </w:r>
    </w:p>
    <w:p w:rsidR="00000000" w:rsidRDefault="00FC7D35">
      <w:pPr>
        <w:spacing w:line="440" w:lineRule="exact"/>
        <w:ind w:firstLineChars="200" w:firstLine="480"/>
        <w:rPr>
          <w:rFonts w:hint="eastAsia"/>
          <w:sz w:val="24"/>
        </w:rPr>
      </w:pPr>
      <w:r>
        <w:rPr>
          <w:rFonts w:hint="eastAsia"/>
          <w:sz w:val="24"/>
        </w:rPr>
        <w:t>（</w:t>
      </w:r>
      <w:r>
        <w:rPr>
          <w:rFonts w:hint="eastAsia"/>
          <w:sz w:val="24"/>
        </w:rPr>
        <w:t>2</w:t>
      </w:r>
      <w:r>
        <w:rPr>
          <w:rFonts w:hint="eastAsia"/>
          <w:sz w:val="24"/>
        </w:rPr>
        <w:t>）投标文件一般应采用黑色打印，但彩色图表和证件的扫描件应采用彩色打印。</w:t>
      </w:r>
    </w:p>
    <w:p w:rsidR="00000000" w:rsidRDefault="00FC7D35">
      <w:pPr>
        <w:spacing w:line="440" w:lineRule="exact"/>
        <w:ind w:firstLineChars="200" w:firstLine="480"/>
        <w:rPr>
          <w:rFonts w:hint="eastAsia"/>
          <w:sz w:val="24"/>
        </w:rPr>
      </w:pPr>
      <w:r>
        <w:rPr>
          <w:rFonts w:hint="eastAsia"/>
          <w:sz w:val="24"/>
        </w:rPr>
        <w:t>（</w:t>
      </w:r>
      <w:r>
        <w:rPr>
          <w:rFonts w:hint="eastAsia"/>
          <w:sz w:val="24"/>
        </w:rPr>
        <w:t>3</w:t>
      </w:r>
      <w:r>
        <w:rPr>
          <w:rFonts w:hint="eastAsia"/>
          <w:sz w:val="24"/>
        </w:rPr>
        <w:t>）投标人提供的所有来往文件信函等书面材料，均应由投标人的法定代表人或其授权的代理人签署并加盖公章。</w:t>
      </w:r>
    </w:p>
    <w:p w:rsidR="00000000" w:rsidRDefault="00FC7D35">
      <w:pPr>
        <w:spacing w:line="440" w:lineRule="exact"/>
        <w:ind w:firstLineChars="200" w:firstLine="480"/>
        <w:rPr>
          <w:rFonts w:hint="eastAsia"/>
          <w:sz w:val="24"/>
        </w:rPr>
      </w:pPr>
      <w:r>
        <w:rPr>
          <w:rFonts w:hint="eastAsia"/>
          <w:sz w:val="24"/>
        </w:rPr>
        <w:t>（</w:t>
      </w:r>
      <w:r>
        <w:rPr>
          <w:rFonts w:hint="eastAsia"/>
          <w:sz w:val="24"/>
        </w:rPr>
        <w:t>4</w:t>
      </w:r>
      <w:r>
        <w:rPr>
          <w:rFonts w:hint="eastAsia"/>
          <w:sz w:val="24"/>
        </w:rPr>
        <w:t>）投标人提供文件的任何一页原则上不得涂改、行间</w:t>
      </w:r>
      <w:r>
        <w:rPr>
          <w:rFonts w:hint="eastAsia"/>
          <w:sz w:val="24"/>
        </w:rPr>
        <w:t>插字或删除，如出现上述情况，不论何种原因造成，均须由投标申请人或其授权代理人在改动处盖章或签字。</w:t>
      </w:r>
    </w:p>
    <w:p w:rsidR="00000000" w:rsidRDefault="00FC7D35">
      <w:pPr>
        <w:spacing w:line="440" w:lineRule="exact"/>
        <w:ind w:firstLineChars="200" w:firstLine="480"/>
        <w:rPr>
          <w:rFonts w:hint="eastAsia"/>
          <w:sz w:val="24"/>
        </w:rPr>
      </w:pPr>
      <w:r>
        <w:rPr>
          <w:rFonts w:hint="eastAsia"/>
          <w:sz w:val="24"/>
        </w:rPr>
        <w:t>（</w:t>
      </w:r>
      <w:r>
        <w:rPr>
          <w:rFonts w:hint="eastAsia"/>
          <w:sz w:val="24"/>
        </w:rPr>
        <w:t>5</w:t>
      </w:r>
      <w:r>
        <w:rPr>
          <w:rFonts w:hint="eastAsia"/>
          <w:sz w:val="24"/>
        </w:rPr>
        <w:t>）投标人应按的投标文件应包括商务和技术文件，并装订成册，其具体组成和格式须按照本文件“第四章</w:t>
      </w:r>
      <w:r>
        <w:rPr>
          <w:rFonts w:hint="eastAsia"/>
          <w:sz w:val="24"/>
        </w:rPr>
        <w:t xml:space="preserve"> </w:t>
      </w:r>
      <w:r>
        <w:rPr>
          <w:rFonts w:hint="eastAsia"/>
          <w:sz w:val="24"/>
        </w:rPr>
        <w:t>投标文件格式”规定的内容和要求编制，除招标人在文中有说明外，投标人不得修改。</w:t>
      </w:r>
    </w:p>
    <w:p w:rsidR="00000000" w:rsidRDefault="00FC7D35">
      <w:pPr>
        <w:spacing w:line="440" w:lineRule="exact"/>
        <w:ind w:firstLineChars="200" w:firstLine="480"/>
        <w:rPr>
          <w:rFonts w:hint="eastAsia"/>
          <w:sz w:val="24"/>
        </w:rPr>
      </w:pPr>
      <w:r>
        <w:rPr>
          <w:rFonts w:hint="eastAsia"/>
          <w:sz w:val="24"/>
        </w:rPr>
        <w:t>（</w:t>
      </w:r>
      <w:r>
        <w:rPr>
          <w:rFonts w:hint="eastAsia"/>
          <w:sz w:val="24"/>
        </w:rPr>
        <w:t>6</w:t>
      </w:r>
      <w:r>
        <w:rPr>
          <w:rFonts w:hint="eastAsia"/>
          <w:sz w:val="24"/>
        </w:rPr>
        <w:t>）投标文件应对招标文件中提出的商务要求、技术要求的全部内容予以响应。如对合同条款或技术要求做出不接受、保留或修改时，应分别在“商务文件”中“商务条款响应偏差及说明表”和“技术文件”中“技术要求响应偏差及说明表”中给予明确。如投标文件未</w:t>
      </w:r>
      <w:r>
        <w:rPr>
          <w:rFonts w:hint="eastAsia"/>
          <w:sz w:val="24"/>
        </w:rPr>
        <w:t>对合同条款做出明确响应，则视为合同条款被投标人全部接受，若上述偏差表致使投标文件实质上不能响应招标文件的要求或可能损害招标人利益时，则该投标将被拒绝。</w:t>
      </w:r>
    </w:p>
    <w:p w:rsidR="00000000" w:rsidRDefault="00FC7D35">
      <w:pPr>
        <w:spacing w:line="440" w:lineRule="exact"/>
        <w:ind w:firstLineChars="200" w:firstLine="480"/>
        <w:rPr>
          <w:rFonts w:hint="eastAsia"/>
          <w:sz w:val="24"/>
        </w:rPr>
      </w:pPr>
      <w:r>
        <w:rPr>
          <w:rFonts w:hint="eastAsia"/>
          <w:sz w:val="24"/>
        </w:rPr>
        <w:t>（</w:t>
      </w:r>
      <w:r>
        <w:rPr>
          <w:rFonts w:hint="eastAsia"/>
          <w:sz w:val="24"/>
        </w:rPr>
        <w:t>7</w:t>
      </w:r>
      <w:r>
        <w:rPr>
          <w:rFonts w:hint="eastAsia"/>
          <w:sz w:val="24"/>
        </w:rPr>
        <w:t>）投标文件印刷本各</w:t>
      </w:r>
      <w:r>
        <w:rPr>
          <w:rFonts w:hint="eastAsia"/>
          <w:sz w:val="24"/>
        </w:rPr>
        <w:t>3</w:t>
      </w:r>
      <w:r>
        <w:rPr>
          <w:rFonts w:hint="eastAsia"/>
          <w:sz w:val="24"/>
        </w:rPr>
        <w:t>套，其中</w:t>
      </w:r>
      <w:r>
        <w:rPr>
          <w:rFonts w:hint="eastAsia"/>
          <w:sz w:val="24"/>
        </w:rPr>
        <w:t>1</w:t>
      </w:r>
      <w:r>
        <w:rPr>
          <w:rFonts w:hint="eastAsia"/>
          <w:sz w:val="24"/>
        </w:rPr>
        <w:t>套正本，</w:t>
      </w:r>
      <w:r>
        <w:rPr>
          <w:rFonts w:hint="eastAsia"/>
          <w:sz w:val="24"/>
        </w:rPr>
        <w:t>2</w:t>
      </w:r>
      <w:r>
        <w:rPr>
          <w:rFonts w:hint="eastAsia"/>
          <w:sz w:val="24"/>
        </w:rPr>
        <w:t>套副本在开标时提交。正本与副本不一致时，以正本为准。</w:t>
      </w:r>
    </w:p>
    <w:p w:rsidR="00000000" w:rsidRDefault="00FC7D35">
      <w:pPr>
        <w:spacing w:line="440" w:lineRule="exact"/>
        <w:ind w:firstLineChars="200" w:firstLine="480"/>
        <w:rPr>
          <w:rFonts w:hint="eastAsia"/>
          <w:sz w:val="24"/>
        </w:rPr>
      </w:pPr>
      <w:r>
        <w:rPr>
          <w:rFonts w:hint="eastAsia"/>
          <w:sz w:val="24"/>
        </w:rPr>
        <w:t>（</w:t>
      </w:r>
      <w:r>
        <w:rPr>
          <w:rFonts w:hint="eastAsia"/>
          <w:sz w:val="24"/>
        </w:rPr>
        <w:t>8</w:t>
      </w:r>
      <w:r>
        <w:rPr>
          <w:rFonts w:hint="eastAsia"/>
          <w:sz w:val="24"/>
        </w:rPr>
        <w:t>）投标文件装订要整齐牢固，不得采用活页或类似方法装订，编制统一的连续页码，在正文之前编制详细目录，并在每册的封面右上角注明“正本”或“副本”字样。投标人应将每个装订好的投标文件正本、副本和电子版本一起封装在一个密封袋内，密封袋外注明招标人全称和详细地址（包括</w:t>
      </w:r>
      <w:r>
        <w:rPr>
          <w:rFonts w:hint="eastAsia"/>
          <w:sz w:val="24"/>
        </w:rPr>
        <w:t>邮编）、投标文件名称、投标人全称，在密封袋密封处均须加盖密封章或公章。</w:t>
      </w:r>
    </w:p>
    <w:p w:rsidR="00000000" w:rsidRDefault="00FC7D35">
      <w:pPr>
        <w:pStyle w:val="2"/>
        <w:spacing w:before="240" w:after="240" w:line="480" w:lineRule="exact"/>
        <w:rPr>
          <w:rFonts w:ascii="仿宋_GB2312" w:eastAsia="仿宋_GB2312" w:hint="eastAsia"/>
          <w:kern w:val="0"/>
          <w:sz w:val="28"/>
          <w:szCs w:val="28"/>
        </w:rPr>
      </w:pPr>
      <w:bookmarkStart w:id="12" w:name="_Toc327467172"/>
      <w:r>
        <w:rPr>
          <w:rFonts w:ascii="仿宋_GB2312" w:eastAsia="仿宋_GB2312" w:hint="eastAsia"/>
          <w:kern w:val="0"/>
          <w:sz w:val="28"/>
          <w:szCs w:val="28"/>
        </w:rPr>
        <w:t xml:space="preserve">5.  </w:t>
      </w:r>
      <w:r>
        <w:rPr>
          <w:rFonts w:ascii="仿宋_GB2312" w:eastAsia="仿宋_GB2312" w:hint="eastAsia"/>
          <w:kern w:val="0"/>
          <w:sz w:val="28"/>
          <w:szCs w:val="28"/>
        </w:rPr>
        <w:t>投标报价</w:t>
      </w:r>
      <w:bookmarkEnd w:id="12"/>
    </w:p>
    <w:p w:rsidR="00000000" w:rsidRDefault="00FC7D35">
      <w:pPr>
        <w:spacing w:line="440" w:lineRule="exact"/>
        <w:ind w:firstLineChars="200" w:firstLine="480"/>
        <w:rPr>
          <w:rFonts w:hint="eastAsia"/>
          <w:sz w:val="24"/>
        </w:rPr>
      </w:pPr>
      <w:r>
        <w:rPr>
          <w:rFonts w:hint="eastAsia"/>
          <w:sz w:val="24"/>
        </w:rPr>
        <w:t>（</w:t>
      </w:r>
      <w:r>
        <w:rPr>
          <w:rFonts w:hint="eastAsia"/>
          <w:sz w:val="24"/>
        </w:rPr>
        <w:t>1</w:t>
      </w:r>
      <w:r>
        <w:rPr>
          <w:rFonts w:hint="eastAsia"/>
          <w:sz w:val="24"/>
        </w:rPr>
        <w:t>）本项目投标报价实行“检测项目”承包方式，另附报价中应包括与检测工作相关的一切费用（人员、仪器设备、现场检测、办公、生活、交通、通讯等）。</w:t>
      </w:r>
    </w:p>
    <w:p w:rsidR="00000000" w:rsidRDefault="00FC7D35">
      <w:pPr>
        <w:spacing w:line="440" w:lineRule="exact"/>
        <w:ind w:firstLineChars="200" w:firstLine="480"/>
        <w:rPr>
          <w:rFonts w:hint="eastAsia"/>
          <w:sz w:val="24"/>
        </w:rPr>
      </w:pPr>
      <w:r>
        <w:rPr>
          <w:rFonts w:hint="eastAsia"/>
          <w:sz w:val="24"/>
        </w:rPr>
        <w:t>（</w:t>
      </w:r>
      <w:r>
        <w:rPr>
          <w:rFonts w:hint="eastAsia"/>
          <w:sz w:val="24"/>
        </w:rPr>
        <w:t>2</w:t>
      </w:r>
      <w:r>
        <w:rPr>
          <w:rFonts w:hint="eastAsia"/>
          <w:sz w:val="24"/>
        </w:rPr>
        <w:t>）报价货币：人民币，报价数值精确到元。</w:t>
      </w:r>
    </w:p>
    <w:p w:rsidR="00000000" w:rsidRDefault="00FC7D35">
      <w:pPr>
        <w:pStyle w:val="2"/>
        <w:spacing w:before="240" w:after="240" w:line="480" w:lineRule="exact"/>
        <w:rPr>
          <w:rFonts w:ascii="仿宋_GB2312" w:eastAsia="仿宋_GB2312" w:hint="eastAsia"/>
          <w:kern w:val="0"/>
          <w:sz w:val="28"/>
          <w:szCs w:val="28"/>
        </w:rPr>
      </w:pPr>
      <w:bookmarkStart w:id="13" w:name="_Toc327467165"/>
      <w:r>
        <w:rPr>
          <w:rFonts w:ascii="仿宋_GB2312" w:eastAsia="仿宋_GB2312" w:hint="eastAsia"/>
          <w:kern w:val="0"/>
          <w:sz w:val="28"/>
          <w:szCs w:val="28"/>
        </w:rPr>
        <w:lastRenderedPageBreak/>
        <w:t xml:space="preserve">6. </w:t>
      </w:r>
      <w:bookmarkEnd w:id="13"/>
      <w:r>
        <w:rPr>
          <w:rFonts w:ascii="仿宋_GB2312" w:eastAsia="仿宋_GB2312"/>
          <w:kern w:val="0"/>
          <w:sz w:val="28"/>
          <w:szCs w:val="28"/>
        </w:rPr>
        <w:t>开标与评标</w:t>
      </w:r>
    </w:p>
    <w:p w:rsidR="00000000" w:rsidRDefault="00FC7D35">
      <w:pPr>
        <w:spacing w:line="340" w:lineRule="exact"/>
        <w:ind w:left="1" w:firstLineChars="199" w:firstLine="557"/>
        <w:rPr>
          <w:rFonts w:hint="eastAsia"/>
          <w:sz w:val="28"/>
          <w:szCs w:val="28"/>
        </w:rPr>
      </w:pPr>
      <w:r>
        <w:rPr>
          <w:sz w:val="28"/>
          <w:szCs w:val="28"/>
        </w:rPr>
        <w:t>由我</w:t>
      </w:r>
      <w:r>
        <w:rPr>
          <w:rFonts w:hint="eastAsia"/>
          <w:sz w:val="28"/>
          <w:szCs w:val="28"/>
        </w:rPr>
        <w:t>公司组织</w:t>
      </w:r>
      <w:r>
        <w:rPr>
          <w:sz w:val="28"/>
          <w:szCs w:val="28"/>
        </w:rPr>
        <w:t>招标小组</w:t>
      </w:r>
      <w:r>
        <w:rPr>
          <w:rFonts w:hint="eastAsia"/>
          <w:sz w:val="28"/>
          <w:szCs w:val="28"/>
        </w:rPr>
        <w:t>评</w:t>
      </w:r>
      <w:r>
        <w:rPr>
          <w:sz w:val="28"/>
          <w:szCs w:val="28"/>
        </w:rPr>
        <w:t>标，</w:t>
      </w:r>
      <w:r>
        <w:rPr>
          <w:rFonts w:hint="eastAsia"/>
          <w:sz w:val="28"/>
          <w:szCs w:val="28"/>
        </w:rPr>
        <w:t>开标评标原则：招标人在对投标人的报价、相关资质、检查方案、公司规模、信用、综合实力等因素进行综合评定的情况下，按合理</w:t>
      </w:r>
      <w:r>
        <w:rPr>
          <w:rFonts w:hint="eastAsia"/>
          <w:sz w:val="28"/>
          <w:szCs w:val="28"/>
        </w:rPr>
        <w:t>最低价</w:t>
      </w:r>
      <w:r>
        <w:rPr>
          <w:rFonts w:hint="eastAsia"/>
          <w:sz w:val="28"/>
          <w:szCs w:val="28"/>
        </w:rPr>
        <w:t>中</w:t>
      </w:r>
      <w:r>
        <w:rPr>
          <w:sz w:val="28"/>
          <w:szCs w:val="28"/>
        </w:rPr>
        <w:t>标</w:t>
      </w:r>
      <w:r>
        <w:rPr>
          <w:rFonts w:hint="eastAsia"/>
          <w:sz w:val="28"/>
          <w:szCs w:val="28"/>
        </w:rPr>
        <w:t>。</w:t>
      </w:r>
      <w:r>
        <w:rPr>
          <w:rFonts w:hint="eastAsia"/>
          <w:b/>
          <w:sz w:val="28"/>
          <w:szCs w:val="28"/>
        </w:rPr>
        <w:t xml:space="preserve"> </w:t>
      </w:r>
      <w:r>
        <w:rPr>
          <w:rFonts w:hint="eastAsia"/>
          <w:sz w:val="28"/>
          <w:szCs w:val="28"/>
        </w:rPr>
        <w:t>对未中标人，招标人将不作任何解释，标书不予退回。</w:t>
      </w:r>
    </w:p>
    <w:p w:rsidR="00000000" w:rsidRDefault="00FC7D35">
      <w:pPr>
        <w:pStyle w:val="2"/>
        <w:spacing w:before="240" w:after="240" w:line="480" w:lineRule="exact"/>
        <w:rPr>
          <w:rFonts w:ascii="仿宋_GB2312" w:eastAsia="仿宋_GB2312" w:hint="eastAsia"/>
          <w:kern w:val="0"/>
          <w:sz w:val="28"/>
          <w:szCs w:val="28"/>
        </w:rPr>
      </w:pPr>
      <w:bookmarkStart w:id="14" w:name="_Toc327467175"/>
      <w:r>
        <w:rPr>
          <w:rFonts w:ascii="仿宋_GB2312" w:eastAsia="仿宋_GB2312" w:hint="eastAsia"/>
          <w:kern w:val="0"/>
          <w:sz w:val="28"/>
          <w:szCs w:val="28"/>
        </w:rPr>
        <w:t xml:space="preserve">7.  </w:t>
      </w:r>
      <w:r>
        <w:rPr>
          <w:rFonts w:ascii="仿宋_GB2312" w:eastAsia="仿宋_GB2312" w:hint="eastAsia"/>
          <w:kern w:val="0"/>
          <w:sz w:val="28"/>
          <w:szCs w:val="28"/>
        </w:rPr>
        <w:t>签</w:t>
      </w:r>
      <w:r>
        <w:rPr>
          <w:rFonts w:ascii="仿宋_GB2312" w:eastAsia="仿宋_GB2312" w:hint="eastAsia"/>
          <w:kern w:val="0"/>
          <w:sz w:val="28"/>
          <w:szCs w:val="28"/>
        </w:rPr>
        <w:t>订合同</w:t>
      </w:r>
      <w:bookmarkEnd w:id="14"/>
    </w:p>
    <w:p w:rsidR="00000000" w:rsidRDefault="00FC7D35">
      <w:pPr>
        <w:spacing w:line="440" w:lineRule="exact"/>
        <w:ind w:firstLineChars="100" w:firstLine="240"/>
        <w:rPr>
          <w:rFonts w:hint="eastAsia"/>
          <w:sz w:val="24"/>
        </w:rPr>
      </w:pPr>
      <w:r>
        <w:rPr>
          <w:rFonts w:hint="eastAsia"/>
          <w:sz w:val="24"/>
        </w:rPr>
        <w:t>中标通知发布后中标人应在招标人规定的时间和地点，与招标人签订书面合同；在招标人规定的时间内未签订合同、改变中标结果或放弃中标项目而造成的损失由责任方承担。</w:t>
      </w:r>
    </w:p>
    <w:p w:rsidR="00000000" w:rsidRDefault="00FC7D35">
      <w:pPr>
        <w:spacing w:beforeLines="50" w:line="400" w:lineRule="exact"/>
        <w:rPr>
          <w:rFonts w:ascii="仿宋_GB2312" w:eastAsia="仿宋_GB2312" w:hAnsi="Arial" w:hint="eastAsia"/>
          <w:b/>
          <w:bCs/>
          <w:kern w:val="0"/>
          <w:sz w:val="28"/>
          <w:szCs w:val="28"/>
        </w:rPr>
      </w:pPr>
      <w:r>
        <w:rPr>
          <w:rFonts w:ascii="仿宋_GB2312" w:eastAsia="仿宋_GB2312" w:hAnsi="Arial" w:hint="eastAsia"/>
          <w:b/>
          <w:bCs/>
          <w:kern w:val="0"/>
          <w:sz w:val="28"/>
          <w:szCs w:val="28"/>
        </w:rPr>
        <w:t>8</w:t>
      </w:r>
      <w:r>
        <w:rPr>
          <w:rFonts w:ascii="仿宋_GB2312" w:eastAsia="仿宋_GB2312" w:hAnsi="Arial" w:hint="eastAsia"/>
          <w:b/>
          <w:bCs/>
          <w:kern w:val="0"/>
          <w:sz w:val="28"/>
          <w:szCs w:val="28"/>
        </w:rPr>
        <w:t>、</w:t>
      </w:r>
      <w:r>
        <w:rPr>
          <w:rFonts w:ascii="仿宋_GB2312" w:eastAsia="仿宋_GB2312" w:hAnsi="Arial"/>
          <w:b/>
          <w:bCs/>
          <w:kern w:val="0"/>
          <w:sz w:val="28"/>
          <w:szCs w:val="28"/>
        </w:rPr>
        <w:t>付款方式</w:t>
      </w:r>
    </w:p>
    <w:p w:rsidR="00000000" w:rsidRDefault="00FC7D35">
      <w:pPr>
        <w:spacing w:line="400" w:lineRule="exact"/>
        <w:ind w:firstLineChars="200" w:firstLine="560"/>
        <w:rPr>
          <w:rFonts w:hint="eastAsia"/>
          <w:sz w:val="28"/>
          <w:szCs w:val="28"/>
        </w:rPr>
      </w:pPr>
      <w:r>
        <w:rPr>
          <w:rFonts w:hint="eastAsia"/>
          <w:sz w:val="28"/>
          <w:szCs w:val="28"/>
        </w:rPr>
        <w:t>维保</w:t>
      </w:r>
      <w:r>
        <w:rPr>
          <w:sz w:val="28"/>
          <w:szCs w:val="28"/>
        </w:rPr>
        <w:t>合同</w:t>
      </w:r>
      <w:r>
        <w:rPr>
          <w:rFonts w:hint="eastAsia"/>
          <w:sz w:val="28"/>
          <w:szCs w:val="28"/>
        </w:rPr>
        <w:t>签订后</w:t>
      </w:r>
      <w:r>
        <w:rPr>
          <w:sz w:val="28"/>
          <w:szCs w:val="28"/>
        </w:rPr>
        <w:t>，</w:t>
      </w:r>
      <w:r>
        <w:rPr>
          <w:rFonts w:hint="eastAsia"/>
          <w:sz w:val="28"/>
          <w:szCs w:val="28"/>
        </w:rPr>
        <w:t>待</w:t>
      </w:r>
      <w:r>
        <w:rPr>
          <w:rFonts w:hint="eastAsia"/>
          <w:sz w:val="28"/>
          <w:szCs w:val="28"/>
        </w:rPr>
        <w:t>检查完成出具报告后付清余款</w:t>
      </w:r>
      <w:r>
        <w:rPr>
          <w:sz w:val="28"/>
          <w:szCs w:val="28"/>
        </w:rPr>
        <w:t>。</w:t>
      </w: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ind w:left="420"/>
        <w:rPr>
          <w:rFonts w:hint="eastAsia"/>
          <w:sz w:val="28"/>
          <w:szCs w:val="28"/>
        </w:rPr>
      </w:pPr>
    </w:p>
    <w:p w:rsidR="00000000" w:rsidRDefault="00FC7D35">
      <w:pPr>
        <w:pStyle w:val="1"/>
        <w:jc w:val="center"/>
        <w:rPr>
          <w:rFonts w:hint="eastAsia"/>
          <w:sz w:val="30"/>
          <w:szCs w:val="30"/>
        </w:rPr>
      </w:pPr>
      <w:r>
        <w:rPr>
          <w:rFonts w:hint="eastAsia"/>
          <w:sz w:val="30"/>
          <w:szCs w:val="30"/>
        </w:rPr>
        <w:lastRenderedPageBreak/>
        <w:t xml:space="preserve">   </w:t>
      </w:r>
      <w:bookmarkStart w:id="15" w:name="_Toc327467176"/>
      <w:r>
        <w:rPr>
          <w:rFonts w:hint="eastAsia"/>
          <w:sz w:val="30"/>
          <w:szCs w:val="30"/>
        </w:rPr>
        <w:t>第三章</w:t>
      </w:r>
      <w:r>
        <w:rPr>
          <w:rFonts w:hint="eastAsia"/>
          <w:sz w:val="30"/>
          <w:szCs w:val="30"/>
        </w:rPr>
        <w:t xml:space="preserve"> </w:t>
      </w:r>
      <w:r>
        <w:rPr>
          <w:rFonts w:hint="eastAsia"/>
          <w:sz w:val="30"/>
          <w:szCs w:val="30"/>
        </w:rPr>
        <w:t>商务、技术要求</w:t>
      </w:r>
      <w:bookmarkEnd w:id="15"/>
    </w:p>
    <w:p w:rsidR="00000000" w:rsidRDefault="00FC7D35">
      <w:pPr>
        <w:pStyle w:val="2"/>
        <w:spacing w:before="240" w:after="240" w:line="480" w:lineRule="exact"/>
        <w:rPr>
          <w:rFonts w:ascii="仿宋_GB2312" w:eastAsia="仿宋_GB2312" w:hint="eastAsia"/>
          <w:kern w:val="0"/>
          <w:sz w:val="28"/>
          <w:szCs w:val="28"/>
        </w:rPr>
      </w:pPr>
      <w:bookmarkStart w:id="16" w:name="_Toc327467177"/>
      <w:r>
        <w:rPr>
          <w:rFonts w:ascii="仿宋_GB2312" w:eastAsia="仿宋_GB2312" w:hint="eastAsia"/>
          <w:kern w:val="0"/>
          <w:sz w:val="28"/>
          <w:szCs w:val="28"/>
        </w:rPr>
        <w:t xml:space="preserve">1.  </w:t>
      </w:r>
      <w:r>
        <w:rPr>
          <w:rFonts w:ascii="仿宋_GB2312" w:eastAsia="仿宋_GB2312" w:hint="eastAsia"/>
          <w:kern w:val="0"/>
          <w:sz w:val="28"/>
          <w:szCs w:val="28"/>
        </w:rPr>
        <w:t>总体要求</w:t>
      </w:r>
      <w:bookmarkEnd w:id="16"/>
    </w:p>
    <w:p w:rsidR="00000000" w:rsidRDefault="00FC7D35">
      <w:pPr>
        <w:spacing w:line="440" w:lineRule="exact"/>
        <w:ind w:firstLineChars="150" w:firstLine="360"/>
        <w:rPr>
          <w:rFonts w:hint="eastAsia"/>
          <w:sz w:val="24"/>
        </w:rPr>
      </w:pPr>
      <w:r>
        <w:rPr>
          <w:rFonts w:hint="eastAsia"/>
          <w:sz w:val="24"/>
        </w:rPr>
        <w:t>（</w:t>
      </w:r>
      <w:r>
        <w:rPr>
          <w:rFonts w:hint="eastAsia"/>
          <w:sz w:val="24"/>
        </w:rPr>
        <w:t>1</w:t>
      </w:r>
      <w:r>
        <w:rPr>
          <w:rFonts w:hint="eastAsia"/>
          <w:sz w:val="24"/>
        </w:rPr>
        <w:t>）检测单位在检测过程中应始终维护招标人的合法利益，运用先进的检测仪器设备和技术手段，保证检测质量，实现工程质量目标。</w:t>
      </w:r>
    </w:p>
    <w:p w:rsidR="00000000" w:rsidRDefault="00FC7D35">
      <w:pPr>
        <w:spacing w:line="440" w:lineRule="exact"/>
        <w:ind w:firstLineChars="150" w:firstLine="360"/>
        <w:rPr>
          <w:rFonts w:hint="eastAsia"/>
          <w:sz w:val="24"/>
        </w:rPr>
      </w:pPr>
      <w:r>
        <w:rPr>
          <w:rFonts w:hint="eastAsia"/>
          <w:sz w:val="24"/>
        </w:rPr>
        <w:t>（</w:t>
      </w:r>
      <w:r>
        <w:rPr>
          <w:rFonts w:hint="eastAsia"/>
          <w:sz w:val="24"/>
        </w:rPr>
        <w:t>2</w:t>
      </w:r>
      <w:r>
        <w:rPr>
          <w:rFonts w:hint="eastAsia"/>
          <w:sz w:val="24"/>
        </w:rPr>
        <w:t>）检测单位对检测结果的真实性和准确性负责，对检测过程中发现的质量问题要及时向招标人报</w:t>
      </w:r>
      <w:r>
        <w:rPr>
          <w:rFonts w:hint="eastAsia"/>
          <w:sz w:val="24"/>
        </w:rPr>
        <w:t>告，并协助解决方案。</w:t>
      </w:r>
    </w:p>
    <w:p w:rsidR="00000000" w:rsidRDefault="00FC7D35">
      <w:pPr>
        <w:spacing w:line="440" w:lineRule="exact"/>
        <w:ind w:firstLineChars="150" w:firstLine="360"/>
        <w:rPr>
          <w:rFonts w:hint="eastAsia"/>
          <w:sz w:val="24"/>
        </w:rPr>
      </w:pPr>
      <w:r>
        <w:rPr>
          <w:rFonts w:hint="eastAsia"/>
          <w:sz w:val="24"/>
        </w:rPr>
        <w:t>（</w:t>
      </w:r>
      <w:r>
        <w:rPr>
          <w:rFonts w:hint="eastAsia"/>
          <w:sz w:val="24"/>
        </w:rPr>
        <w:t>3</w:t>
      </w:r>
      <w:r>
        <w:rPr>
          <w:rFonts w:hint="eastAsia"/>
          <w:sz w:val="24"/>
        </w:rPr>
        <w:t>）检测单位必须及时完成现场检测工作，并按时提供检测报告，确保工程施工顺利进行。</w:t>
      </w:r>
    </w:p>
    <w:p w:rsidR="00000000" w:rsidRDefault="00FC7D35">
      <w:pPr>
        <w:spacing w:line="440" w:lineRule="exact"/>
        <w:ind w:firstLineChars="150" w:firstLine="360"/>
        <w:rPr>
          <w:rFonts w:hint="eastAsia"/>
          <w:sz w:val="24"/>
        </w:rPr>
      </w:pPr>
      <w:r>
        <w:rPr>
          <w:rFonts w:hint="eastAsia"/>
          <w:sz w:val="24"/>
        </w:rPr>
        <w:t>（</w:t>
      </w:r>
      <w:r>
        <w:rPr>
          <w:rFonts w:hint="eastAsia"/>
          <w:sz w:val="24"/>
        </w:rPr>
        <w:t>4</w:t>
      </w:r>
      <w:r>
        <w:rPr>
          <w:rFonts w:hint="eastAsia"/>
          <w:sz w:val="24"/>
        </w:rPr>
        <w:t>）检测过程中涉及检测方法的重大变化必须报招标人，由招标人报委托方等审核，经同意后方可实施。</w:t>
      </w:r>
    </w:p>
    <w:p w:rsidR="00000000" w:rsidRDefault="00FC7D35">
      <w:pPr>
        <w:pStyle w:val="2"/>
        <w:spacing w:before="240" w:after="240" w:line="480" w:lineRule="exact"/>
        <w:rPr>
          <w:rFonts w:ascii="仿宋_GB2312" w:eastAsia="仿宋_GB2312" w:hint="eastAsia"/>
          <w:kern w:val="0"/>
          <w:sz w:val="28"/>
          <w:szCs w:val="28"/>
        </w:rPr>
      </w:pPr>
      <w:bookmarkStart w:id="17" w:name="_Toc327467178"/>
      <w:r>
        <w:rPr>
          <w:rFonts w:ascii="仿宋_GB2312" w:eastAsia="仿宋_GB2312" w:hint="eastAsia"/>
          <w:kern w:val="0"/>
          <w:sz w:val="28"/>
          <w:szCs w:val="28"/>
        </w:rPr>
        <w:t xml:space="preserve">2. </w:t>
      </w:r>
      <w:r>
        <w:rPr>
          <w:rFonts w:ascii="仿宋_GB2312" w:eastAsia="仿宋_GB2312" w:hint="eastAsia"/>
          <w:kern w:val="0"/>
          <w:sz w:val="28"/>
          <w:szCs w:val="28"/>
        </w:rPr>
        <w:t>投标人的资质、业绩要求</w:t>
      </w:r>
      <w:bookmarkEnd w:id="17"/>
    </w:p>
    <w:p w:rsidR="00000000" w:rsidRDefault="00FC7D35">
      <w:pPr>
        <w:spacing w:line="440" w:lineRule="exact"/>
        <w:ind w:firstLineChars="150" w:firstLine="360"/>
        <w:rPr>
          <w:rFonts w:hint="eastAsia"/>
          <w:sz w:val="24"/>
        </w:rPr>
      </w:pPr>
      <w:r>
        <w:rPr>
          <w:rFonts w:hint="eastAsia"/>
          <w:sz w:val="24"/>
        </w:rPr>
        <w:t>同“第一章</w:t>
      </w:r>
      <w:r>
        <w:rPr>
          <w:rFonts w:hint="eastAsia"/>
          <w:sz w:val="24"/>
        </w:rPr>
        <w:t xml:space="preserve"> </w:t>
      </w:r>
      <w:r>
        <w:rPr>
          <w:rFonts w:hint="eastAsia"/>
          <w:sz w:val="24"/>
        </w:rPr>
        <w:t>总则”中规定。</w:t>
      </w:r>
    </w:p>
    <w:p w:rsidR="00000000" w:rsidRDefault="00FC7D35">
      <w:pPr>
        <w:pStyle w:val="2"/>
        <w:spacing w:before="240" w:after="240" w:line="480" w:lineRule="exact"/>
        <w:rPr>
          <w:rFonts w:ascii="仿宋_GB2312" w:eastAsia="仿宋_GB2312" w:hint="eastAsia"/>
          <w:kern w:val="0"/>
          <w:sz w:val="28"/>
          <w:szCs w:val="28"/>
        </w:rPr>
      </w:pPr>
      <w:bookmarkStart w:id="18" w:name="_Toc327467179"/>
      <w:r>
        <w:rPr>
          <w:rFonts w:ascii="仿宋_GB2312" w:eastAsia="仿宋_GB2312" w:hint="eastAsia"/>
          <w:kern w:val="0"/>
          <w:sz w:val="28"/>
          <w:szCs w:val="28"/>
        </w:rPr>
        <w:t xml:space="preserve">3. </w:t>
      </w:r>
      <w:r>
        <w:rPr>
          <w:rFonts w:ascii="仿宋_GB2312" w:eastAsia="仿宋_GB2312" w:hint="eastAsia"/>
          <w:kern w:val="0"/>
          <w:sz w:val="28"/>
          <w:szCs w:val="28"/>
        </w:rPr>
        <w:t>检测人员要求</w:t>
      </w:r>
      <w:bookmarkEnd w:id="18"/>
    </w:p>
    <w:p w:rsidR="00000000" w:rsidRDefault="00FC7D35">
      <w:pPr>
        <w:spacing w:line="440" w:lineRule="exact"/>
        <w:ind w:firstLineChars="150" w:firstLine="360"/>
        <w:rPr>
          <w:rFonts w:hint="eastAsia"/>
          <w:sz w:val="24"/>
        </w:rPr>
      </w:pPr>
      <w:r>
        <w:rPr>
          <w:rFonts w:hint="eastAsia"/>
          <w:sz w:val="24"/>
        </w:rPr>
        <w:t>同“第二章</w:t>
      </w:r>
      <w:r>
        <w:rPr>
          <w:rFonts w:hint="eastAsia"/>
          <w:sz w:val="24"/>
        </w:rPr>
        <w:t xml:space="preserve"> </w:t>
      </w:r>
      <w:r>
        <w:rPr>
          <w:rFonts w:hint="eastAsia"/>
          <w:sz w:val="24"/>
        </w:rPr>
        <w:t>投标人须知”中规定。</w:t>
      </w:r>
    </w:p>
    <w:p w:rsidR="00000000" w:rsidRDefault="00FC7D35">
      <w:pPr>
        <w:pStyle w:val="2"/>
        <w:spacing w:before="240" w:after="240" w:line="480" w:lineRule="exact"/>
        <w:rPr>
          <w:rFonts w:ascii="仿宋_GB2312" w:eastAsia="仿宋_GB2312" w:hint="eastAsia"/>
          <w:kern w:val="0"/>
          <w:sz w:val="28"/>
          <w:szCs w:val="28"/>
        </w:rPr>
      </w:pPr>
      <w:bookmarkStart w:id="19" w:name="_Toc327467180"/>
      <w:r>
        <w:rPr>
          <w:rFonts w:ascii="仿宋_GB2312" w:eastAsia="仿宋_GB2312" w:hint="eastAsia"/>
          <w:kern w:val="0"/>
          <w:sz w:val="28"/>
          <w:szCs w:val="28"/>
        </w:rPr>
        <w:t xml:space="preserve">4. </w:t>
      </w:r>
      <w:r>
        <w:rPr>
          <w:rFonts w:ascii="仿宋_GB2312" w:eastAsia="仿宋_GB2312" w:hint="eastAsia"/>
          <w:kern w:val="0"/>
          <w:sz w:val="28"/>
          <w:szCs w:val="28"/>
        </w:rPr>
        <w:t>仪器、设备及设施配备</w:t>
      </w:r>
      <w:bookmarkEnd w:id="19"/>
    </w:p>
    <w:p w:rsidR="00000000" w:rsidRDefault="00FC7D35">
      <w:pPr>
        <w:spacing w:line="440" w:lineRule="exact"/>
        <w:ind w:firstLineChars="150" w:firstLine="360"/>
        <w:rPr>
          <w:rFonts w:hint="eastAsia"/>
          <w:sz w:val="24"/>
        </w:rPr>
      </w:pPr>
      <w:r>
        <w:rPr>
          <w:rFonts w:hint="eastAsia"/>
          <w:sz w:val="24"/>
        </w:rPr>
        <w:t>同“第二章</w:t>
      </w:r>
      <w:r>
        <w:rPr>
          <w:rFonts w:hint="eastAsia"/>
          <w:sz w:val="24"/>
        </w:rPr>
        <w:t xml:space="preserve"> </w:t>
      </w:r>
      <w:r>
        <w:rPr>
          <w:rFonts w:hint="eastAsia"/>
          <w:sz w:val="24"/>
        </w:rPr>
        <w:t>投标人须知”中规定。</w:t>
      </w:r>
    </w:p>
    <w:p w:rsidR="00000000" w:rsidRDefault="00FC7D35">
      <w:pPr>
        <w:pStyle w:val="2"/>
        <w:spacing w:before="240" w:after="240" w:line="480" w:lineRule="exact"/>
        <w:rPr>
          <w:rFonts w:ascii="仿宋_GB2312" w:eastAsia="仿宋_GB2312" w:hint="eastAsia"/>
          <w:kern w:val="0"/>
          <w:sz w:val="28"/>
          <w:szCs w:val="28"/>
        </w:rPr>
      </w:pPr>
      <w:bookmarkStart w:id="20" w:name="_Toc327467181"/>
      <w:r>
        <w:rPr>
          <w:rFonts w:ascii="仿宋_GB2312" w:eastAsia="仿宋_GB2312" w:hint="eastAsia"/>
          <w:kern w:val="0"/>
          <w:sz w:val="28"/>
          <w:szCs w:val="28"/>
        </w:rPr>
        <w:t xml:space="preserve">5. </w:t>
      </w:r>
      <w:r>
        <w:rPr>
          <w:rFonts w:ascii="仿宋_GB2312" w:eastAsia="仿宋_GB2312" w:hint="eastAsia"/>
          <w:kern w:val="0"/>
          <w:sz w:val="28"/>
          <w:szCs w:val="28"/>
        </w:rPr>
        <w:t>检测成果及服务</w:t>
      </w:r>
      <w:bookmarkEnd w:id="20"/>
    </w:p>
    <w:p w:rsidR="00000000" w:rsidRDefault="00FC7D35">
      <w:pPr>
        <w:spacing w:line="440" w:lineRule="exact"/>
        <w:ind w:firstLineChars="150" w:firstLine="360"/>
        <w:rPr>
          <w:rFonts w:hint="eastAsia"/>
          <w:sz w:val="24"/>
        </w:rPr>
      </w:pPr>
      <w:r>
        <w:rPr>
          <w:rFonts w:hint="eastAsia"/>
          <w:sz w:val="24"/>
        </w:rPr>
        <w:t>（</w:t>
      </w:r>
      <w:r>
        <w:rPr>
          <w:rFonts w:hint="eastAsia"/>
          <w:sz w:val="24"/>
        </w:rPr>
        <w:t>1</w:t>
      </w:r>
      <w:r>
        <w:rPr>
          <w:rFonts w:hint="eastAsia"/>
          <w:sz w:val="24"/>
        </w:rPr>
        <w:t>）正式检测报告一式叁份，必须打印，由检测人员、审核人员、检测报告授权签字人等签字，并加盖检测专用章、</w:t>
      </w:r>
      <w:r>
        <w:rPr>
          <w:rFonts w:hint="eastAsia"/>
          <w:sz w:val="24"/>
        </w:rPr>
        <w:t>CMA</w:t>
      </w:r>
      <w:r>
        <w:rPr>
          <w:rFonts w:hint="eastAsia"/>
          <w:sz w:val="24"/>
        </w:rPr>
        <w:t>章。</w:t>
      </w:r>
    </w:p>
    <w:p w:rsidR="00000000" w:rsidRDefault="00FC7D35">
      <w:pPr>
        <w:spacing w:line="440" w:lineRule="exact"/>
        <w:ind w:firstLineChars="150" w:firstLine="360"/>
        <w:rPr>
          <w:rFonts w:hint="eastAsia"/>
          <w:sz w:val="24"/>
        </w:rPr>
      </w:pPr>
      <w:r>
        <w:rPr>
          <w:rFonts w:hint="eastAsia"/>
          <w:sz w:val="24"/>
        </w:rPr>
        <w:t>（</w:t>
      </w:r>
      <w:r>
        <w:rPr>
          <w:rFonts w:hint="eastAsia"/>
          <w:sz w:val="24"/>
        </w:rPr>
        <w:t>2</w:t>
      </w:r>
      <w:r>
        <w:rPr>
          <w:rFonts w:hint="eastAsia"/>
          <w:sz w:val="24"/>
        </w:rPr>
        <w:t>）检测报告一经出具，不得随意更改，如有特殊情况确需要更改，必须取得招标人认可，并备案。</w:t>
      </w:r>
    </w:p>
    <w:p w:rsidR="00000000" w:rsidRDefault="00FC7D35">
      <w:pPr>
        <w:spacing w:line="440" w:lineRule="exact"/>
        <w:ind w:firstLineChars="150" w:firstLine="360"/>
        <w:rPr>
          <w:rFonts w:hint="eastAsia"/>
          <w:sz w:val="24"/>
        </w:rPr>
      </w:pPr>
      <w:r>
        <w:rPr>
          <w:rFonts w:hint="eastAsia"/>
          <w:sz w:val="24"/>
        </w:rPr>
        <w:t>（</w:t>
      </w:r>
      <w:r>
        <w:rPr>
          <w:rFonts w:hint="eastAsia"/>
          <w:sz w:val="24"/>
        </w:rPr>
        <w:t>3</w:t>
      </w:r>
      <w:r>
        <w:rPr>
          <w:rFonts w:hint="eastAsia"/>
          <w:sz w:val="24"/>
        </w:rPr>
        <w:t>）检测过程中应遵守施工现场安全和文明施工相关管理规定。</w:t>
      </w:r>
    </w:p>
    <w:p w:rsidR="00000000" w:rsidRDefault="00FC7D35">
      <w:pPr>
        <w:pStyle w:val="2"/>
        <w:spacing w:before="240" w:after="240" w:line="480" w:lineRule="exact"/>
        <w:rPr>
          <w:rFonts w:ascii="仿宋_GB2312" w:eastAsia="仿宋_GB2312" w:hint="eastAsia"/>
          <w:kern w:val="0"/>
          <w:sz w:val="28"/>
          <w:szCs w:val="28"/>
        </w:rPr>
      </w:pPr>
      <w:bookmarkStart w:id="21" w:name="_Toc327467182"/>
      <w:r>
        <w:rPr>
          <w:rFonts w:ascii="仿宋_GB2312" w:eastAsia="仿宋_GB2312" w:hint="eastAsia"/>
          <w:kern w:val="0"/>
          <w:sz w:val="28"/>
          <w:szCs w:val="28"/>
        </w:rPr>
        <w:lastRenderedPageBreak/>
        <w:t xml:space="preserve">6. </w:t>
      </w:r>
      <w:r>
        <w:rPr>
          <w:rFonts w:ascii="仿宋_GB2312" w:eastAsia="仿宋_GB2312" w:hint="eastAsia"/>
          <w:kern w:val="0"/>
          <w:sz w:val="28"/>
          <w:szCs w:val="28"/>
        </w:rPr>
        <w:t>检测实施方案</w:t>
      </w:r>
      <w:bookmarkEnd w:id="21"/>
    </w:p>
    <w:p w:rsidR="00000000" w:rsidRDefault="00FC7D35">
      <w:pPr>
        <w:spacing w:line="440" w:lineRule="exact"/>
        <w:ind w:firstLineChars="150" w:firstLine="360"/>
        <w:rPr>
          <w:rFonts w:hint="eastAsia"/>
          <w:sz w:val="24"/>
        </w:rPr>
      </w:pPr>
      <w:r>
        <w:rPr>
          <w:rFonts w:hint="eastAsia"/>
          <w:sz w:val="24"/>
        </w:rPr>
        <w:t xml:space="preserve"> </w:t>
      </w:r>
      <w:r>
        <w:rPr>
          <w:rFonts w:hint="eastAsia"/>
          <w:sz w:val="24"/>
        </w:rPr>
        <w:t>（</w:t>
      </w:r>
      <w:r>
        <w:rPr>
          <w:rFonts w:hint="eastAsia"/>
          <w:sz w:val="24"/>
        </w:rPr>
        <w:t>1</w:t>
      </w:r>
      <w:r>
        <w:rPr>
          <w:rFonts w:hint="eastAsia"/>
          <w:sz w:val="24"/>
        </w:rPr>
        <w:t>）详细说明本项目的技术措施、工作程序、进度安排、管理制度、保证检测工作时效性和可靠性的措施、安全和文明措施等。</w:t>
      </w:r>
    </w:p>
    <w:p w:rsidR="00000000" w:rsidRDefault="00FC7D35">
      <w:pPr>
        <w:spacing w:line="440" w:lineRule="exact"/>
        <w:ind w:firstLineChars="150" w:firstLine="360"/>
        <w:rPr>
          <w:rFonts w:hint="eastAsia"/>
          <w:sz w:val="24"/>
        </w:rPr>
      </w:pPr>
      <w:r>
        <w:rPr>
          <w:rFonts w:hint="eastAsia"/>
          <w:sz w:val="24"/>
        </w:rPr>
        <w:t>（</w:t>
      </w:r>
      <w:r>
        <w:rPr>
          <w:rFonts w:hint="eastAsia"/>
          <w:sz w:val="24"/>
        </w:rPr>
        <w:t>2</w:t>
      </w:r>
      <w:r>
        <w:rPr>
          <w:rFonts w:hint="eastAsia"/>
          <w:sz w:val="24"/>
        </w:rPr>
        <w:t>）简要说明所用检测方法和仪器设备的主要特点。</w:t>
      </w:r>
    </w:p>
    <w:p w:rsidR="00000000" w:rsidRDefault="00FC7D35">
      <w:pPr>
        <w:spacing w:line="440" w:lineRule="exact"/>
        <w:ind w:firstLineChars="150" w:firstLine="360"/>
        <w:rPr>
          <w:rFonts w:hint="eastAsia"/>
          <w:sz w:val="24"/>
        </w:rPr>
      </w:pPr>
      <w:r>
        <w:rPr>
          <w:rFonts w:hint="eastAsia"/>
          <w:sz w:val="24"/>
        </w:rPr>
        <w:t>（</w:t>
      </w:r>
      <w:r>
        <w:rPr>
          <w:rFonts w:hint="eastAsia"/>
          <w:sz w:val="24"/>
        </w:rPr>
        <w:t>3</w:t>
      </w:r>
      <w:r>
        <w:rPr>
          <w:rFonts w:hint="eastAsia"/>
          <w:sz w:val="24"/>
        </w:rPr>
        <w:t>）检测方案大纲的主要内容满足“第四章</w:t>
      </w:r>
      <w:r>
        <w:rPr>
          <w:rFonts w:hint="eastAsia"/>
          <w:sz w:val="24"/>
        </w:rPr>
        <w:t xml:space="preserve"> </w:t>
      </w:r>
      <w:r>
        <w:rPr>
          <w:rFonts w:hint="eastAsia"/>
          <w:sz w:val="24"/>
        </w:rPr>
        <w:t>投标文件的组成及格式”相关要求。</w:t>
      </w:r>
      <w:r>
        <w:rPr>
          <w:rFonts w:hint="eastAsia"/>
          <w:sz w:val="24"/>
        </w:rPr>
        <w:t xml:space="preserve">  </w:t>
      </w:r>
    </w:p>
    <w:p w:rsidR="00000000" w:rsidRDefault="00FC7D35">
      <w:pPr>
        <w:spacing w:line="440" w:lineRule="exact"/>
        <w:ind w:firstLineChars="150" w:firstLine="360"/>
        <w:rPr>
          <w:rFonts w:hint="eastAsia"/>
          <w:sz w:val="24"/>
        </w:rPr>
      </w:pPr>
      <w:r>
        <w:rPr>
          <w:rFonts w:hint="eastAsia"/>
          <w:sz w:val="24"/>
        </w:rPr>
        <w:t>（</w:t>
      </w:r>
      <w:r>
        <w:rPr>
          <w:rFonts w:hint="eastAsia"/>
          <w:sz w:val="24"/>
        </w:rPr>
        <w:t>4</w:t>
      </w:r>
      <w:r>
        <w:rPr>
          <w:rFonts w:hint="eastAsia"/>
          <w:sz w:val="24"/>
        </w:rPr>
        <w:t>）检测要求：</w:t>
      </w:r>
    </w:p>
    <w:p w:rsidR="00000000" w:rsidRDefault="00FC7D35">
      <w:pPr>
        <w:spacing w:line="440" w:lineRule="exact"/>
        <w:ind w:firstLineChars="150" w:firstLine="360"/>
        <w:rPr>
          <w:rFonts w:hint="eastAsia"/>
          <w:sz w:val="24"/>
        </w:rPr>
      </w:pPr>
      <w:r>
        <w:rPr>
          <w:rFonts w:hint="eastAsia"/>
          <w:sz w:val="24"/>
        </w:rPr>
        <w:t>本工程</w:t>
      </w:r>
      <w:r>
        <w:rPr>
          <w:rFonts w:hint="eastAsia"/>
          <w:sz w:val="24"/>
        </w:rPr>
        <w:t>A~F</w:t>
      </w:r>
      <w:r>
        <w:rPr>
          <w:rFonts w:hint="eastAsia"/>
          <w:sz w:val="24"/>
        </w:rPr>
        <w:t>展馆主要检查检测项目至少应包括如下内容：</w:t>
      </w:r>
    </w:p>
    <w:p w:rsidR="00000000" w:rsidRDefault="00FC7D35">
      <w:pPr>
        <w:numPr>
          <w:ilvl w:val="0"/>
          <w:numId w:val="2"/>
        </w:numPr>
        <w:spacing w:line="440" w:lineRule="exact"/>
        <w:rPr>
          <w:rFonts w:hint="eastAsia"/>
          <w:sz w:val="24"/>
          <w:highlight w:val="yellow"/>
        </w:rPr>
      </w:pPr>
      <w:r>
        <w:rPr>
          <w:rFonts w:hint="eastAsia"/>
          <w:sz w:val="24"/>
          <w:highlight w:val="yellow"/>
        </w:rPr>
        <w:t>焊缝、螺栓等连接质</w:t>
      </w:r>
      <w:r>
        <w:rPr>
          <w:rFonts w:hint="eastAsia"/>
          <w:sz w:val="24"/>
          <w:highlight w:val="yellow"/>
        </w:rPr>
        <w:t>量检查；</w:t>
      </w:r>
    </w:p>
    <w:p w:rsidR="00000000" w:rsidRDefault="00FC7D35">
      <w:pPr>
        <w:numPr>
          <w:ilvl w:val="0"/>
          <w:numId w:val="2"/>
        </w:numPr>
        <w:spacing w:line="440" w:lineRule="exact"/>
        <w:rPr>
          <w:rFonts w:hint="eastAsia"/>
          <w:sz w:val="24"/>
          <w:highlight w:val="yellow"/>
        </w:rPr>
      </w:pPr>
      <w:r>
        <w:rPr>
          <w:rFonts w:hint="eastAsia"/>
          <w:sz w:val="24"/>
          <w:highlight w:val="yellow"/>
        </w:rPr>
        <w:t>钢构件外观损伤及涂层破损情况检查；</w:t>
      </w:r>
    </w:p>
    <w:p w:rsidR="00000000" w:rsidRDefault="00FC7D35">
      <w:pPr>
        <w:numPr>
          <w:ilvl w:val="0"/>
          <w:numId w:val="2"/>
        </w:numPr>
        <w:spacing w:line="440" w:lineRule="exact"/>
        <w:rPr>
          <w:rFonts w:hint="eastAsia"/>
          <w:sz w:val="24"/>
          <w:highlight w:val="yellow"/>
        </w:rPr>
      </w:pPr>
      <w:r>
        <w:rPr>
          <w:rFonts w:hint="eastAsia"/>
          <w:sz w:val="24"/>
          <w:highlight w:val="yellow"/>
        </w:rPr>
        <w:t>预应力锚夹具破损情况检查</w:t>
      </w:r>
    </w:p>
    <w:p w:rsidR="00000000" w:rsidRDefault="00FC7D35">
      <w:pPr>
        <w:numPr>
          <w:ilvl w:val="0"/>
          <w:numId w:val="2"/>
        </w:numPr>
        <w:spacing w:line="440" w:lineRule="exact"/>
        <w:rPr>
          <w:rFonts w:hint="eastAsia"/>
          <w:sz w:val="24"/>
          <w:highlight w:val="yellow"/>
        </w:rPr>
      </w:pPr>
      <w:r>
        <w:rPr>
          <w:rFonts w:hint="eastAsia"/>
          <w:sz w:val="24"/>
          <w:highlight w:val="yellow"/>
        </w:rPr>
        <w:t>钢桁架下挠变形、侧向弯曲及拉索撑杆歪斜（平面内、平面外）等变形检测；</w:t>
      </w:r>
    </w:p>
    <w:p w:rsidR="00000000" w:rsidRDefault="00FC7D35">
      <w:pPr>
        <w:numPr>
          <w:ilvl w:val="0"/>
          <w:numId w:val="2"/>
        </w:numPr>
        <w:spacing w:line="440" w:lineRule="exact"/>
        <w:rPr>
          <w:rFonts w:hint="eastAsia"/>
          <w:sz w:val="24"/>
          <w:highlight w:val="yellow"/>
        </w:rPr>
      </w:pPr>
      <w:r>
        <w:rPr>
          <w:rFonts w:hint="eastAsia"/>
          <w:sz w:val="24"/>
          <w:highlight w:val="yellow"/>
        </w:rPr>
        <w:t>展厅四个大角重做检测；</w:t>
      </w:r>
    </w:p>
    <w:p w:rsidR="00000000" w:rsidRDefault="00FC7D35">
      <w:pPr>
        <w:numPr>
          <w:ilvl w:val="0"/>
          <w:numId w:val="2"/>
        </w:numPr>
        <w:spacing w:line="440" w:lineRule="exact"/>
        <w:rPr>
          <w:rFonts w:hint="eastAsia"/>
          <w:sz w:val="24"/>
          <w:highlight w:val="yellow"/>
        </w:rPr>
      </w:pPr>
      <w:r>
        <w:rPr>
          <w:rFonts w:hint="eastAsia"/>
          <w:sz w:val="24"/>
          <w:highlight w:val="yellow"/>
        </w:rPr>
        <w:t>张弦梁索力检测；</w:t>
      </w:r>
    </w:p>
    <w:p w:rsidR="00000000" w:rsidRDefault="00FC7D35">
      <w:pPr>
        <w:numPr>
          <w:ilvl w:val="0"/>
          <w:numId w:val="2"/>
        </w:numPr>
        <w:spacing w:line="440" w:lineRule="exact"/>
        <w:rPr>
          <w:rFonts w:hint="eastAsia"/>
          <w:sz w:val="24"/>
          <w:highlight w:val="yellow"/>
        </w:rPr>
      </w:pPr>
      <w:r>
        <w:rPr>
          <w:rFonts w:hint="eastAsia"/>
          <w:sz w:val="24"/>
          <w:highlight w:val="yellow"/>
        </w:rPr>
        <w:t>沉降观测；</w:t>
      </w:r>
      <w:r>
        <w:rPr>
          <w:rFonts w:hint="eastAsia"/>
          <w:sz w:val="24"/>
          <w:highlight w:val="yellow"/>
        </w:rPr>
        <w:t xml:space="preserve">  </w:t>
      </w:r>
    </w:p>
    <w:p w:rsidR="00000000" w:rsidRDefault="00FC7D35">
      <w:pPr>
        <w:numPr>
          <w:ilvl w:val="0"/>
          <w:numId w:val="2"/>
        </w:numPr>
        <w:spacing w:line="440" w:lineRule="exact"/>
        <w:rPr>
          <w:rFonts w:hint="eastAsia"/>
          <w:sz w:val="24"/>
          <w:highlight w:val="yellow"/>
        </w:rPr>
      </w:pPr>
      <w:r>
        <w:rPr>
          <w:rFonts w:hint="eastAsia"/>
          <w:sz w:val="24"/>
          <w:highlight w:val="yellow"/>
        </w:rPr>
        <w:t>展馆钢梁承载重量极值</w:t>
      </w:r>
    </w:p>
    <w:p w:rsidR="00000000" w:rsidRDefault="00FC7D35">
      <w:pPr>
        <w:spacing w:line="440" w:lineRule="exact"/>
        <w:ind w:left="780"/>
        <w:rPr>
          <w:rFonts w:hint="eastAsia"/>
          <w:sz w:val="24"/>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pStyle w:val="1"/>
        <w:jc w:val="center"/>
        <w:rPr>
          <w:rFonts w:hint="eastAsia"/>
          <w:sz w:val="30"/>
          <w:szCs w:val="30"/>
        </w:rPr>
      </w:pPr>
      <w:bookmarkStart w:id="22" w:name="_Toc327467183"/>
      <w:r>
        <w:rPr>
          <w:rFonts w:hint="eastAsia"/>
          <w:sz w:val="30"/>
          <w:szCs w:val="30"/>
        </w:rPr>
        <w:t>第四章</w:t>
      </w:r>
      <w:r>
        <w:rPr>
          <w:rFonts w:hint="eastAsia"/>
          <w:sz w:val="30"/>
          <w:szCs w:val="30"/>
        </w:rPr>
        <w:t xml:space="preserve"> </w:t>
      </w:r>
      <w:r>
        <w:rPr>
          <w:rFonts w:hint="eastAsia"/>
          <w:sz w:val="30"/>
          <w:szCs w:val="30"/>
        </w:rPr>
        <w:t>投标文件的组成及格式</w:t>
      </w:r>
      <w:bookmarkEnd w:id="22"/>
    </w:p>
    <w:p w:rsidR="00000000" w:rsidRDefault="00FC7D35">
      <w:pPr>
        <w:pStyle w:val="2"/>
        <w:spacing w:before="240" w:after="240" w:line="480" w:lineRule="exact"/>
        <w:rPr>
          <w:rFonts w:ascii="仿宋_GB2312" w:eastAsia="仿宋_GB2312" w:hint="eastAsia"/>
          <w:kern w:val="0"/>
          <w:sz w:val="28"/>
          <w:szCs w:val="28"/>
        </w:rPr>
      </w:pPr>
      <w:bookmarkStart w:id="23" w:name="_Toc327467184"/>
      <w:r>
        <w:rPr>
          <w:rFonts w:ascii="仿宋_GB2312" w:eastAsia="仿宋_GB2312" w:hint="eastAsia"/>
          <w:kern w:val="0"/>
          <w:sz w:val="28"/>
          <w:szCs w:val="28"/>
        </w:rPr>
        <w:t xml:space="preserve">1.  </w:t>
      </w:r>
      <w:r>
        <w:rPr>
          <w:rFonts w:ascii="仿宋_GB2312" w:eastAsia="仿宋_GB2312" w:hint="eastAsia"/>
          <w:kern w:val="0"/>
          <w:sz w:val="28"/>
          <w:szCs w:val="28"/>
        </w:rPr>
        <w:t>投标文件组成</w:t>
      </w:r>
      <w:bookmarkEnd w:id="23"/>
    </w:p>
    <w:p w:rsidR="00000000" w:rsidRDefault="00FC7D35">
      <w:pPr>
        <w:spacing w:line="440" w:lineRule="exact"/>
        <w:ind w:left="420"/>
        <w:rPr>
          <w:rFonts w:hint="eastAsia"/>
          <w:sz w:val="24"/>
        </w:rPr>
      </w:pPr>
      <w:r>
        <w:rPr>
          <w:rFonts w:hint="eastAsia"/>
          <w:sz w:val="24"/>
        </w:rPr>
        <w:t>由商务部分和技术部分组成，其中商务部分含资审材料和报价两个方面。</w:t>
      </w:r>
    </w:p>
    <w:p w:rsidR="00000000" w:rsidRDefault="00FC7D35">
      <w:pPr>
        <w:pStyle w:val="2"/>
        <w:spacing w:before="240" w:after="240" w:line="480" w:lineRule="exact"/>
        <w:rPr>
          <w:rFonts w:ascii="仿宋_GB2312" w:eastAsia="仿宋_GB2312" w:hint="eastAsia"/>
          <w:kern w:val="0"/>
          <w:sz w:val="28"/>
          <w:szCs w:val="28"/>
        </w:rPr>
      </w:pPr>
      <w:bookmarkStart w:id="24" w:name="_Toc327467185"/>
      <w:r>
        <w:rPr>
          <w:rFonts w:ascii="仿宋_GB2312" w:eastAsia="仿宋_GB2312" w:hint="eastAsia"/>
          <w:kern w:val="0"/>
          <w:sz w:val="28"/>
          <w:szCs w:val="28"/>
        </w:rPr>
        <w:t xml:space="preserve">2.  </w:t>
      </w:r>
      <w:r>
        <w:rPr>
          <w:rFonts w:ascii="仿宋_GB2312" w:eastAsia="仿宋_GB2312" w:hint="eastAsia"/>
          <w:kern w:val="0"/>
          <w:sz w:val="28"/>
          <w:szCs w:val="28"/>
        </w:rPr>
        <w:t>投标文件内容、顺序</w:t>
      </w:r>
      <w:bookmarkEnd w:id="24"/>
    </w:p>
    <w:p w:rsidR="00000000" w:rsidRDefault="00FC7D35">
      <w:pPr>
        <w:spacing w:line="440" w:lineRule="exact"/>
        <w:ind w:left="420"/>
        <w:rPr>
          <w:rFonts w:hint="eastAsia"/>
          <w:sz w:val="24"/>
        </w:rPr>
      </w:pPr>
      <w:r>
        <w:rPr>
          <w:rFonts w:hint="eastAsia"/>
          <w:sz w:val="24"/>
        </w:rPr>
        <w:t>投标人提交的投标文件至少包括以下内容：</w:t>
      </w:r>
    </w:p>
    <w:p w:rsidR="00000000" w:rsidRDefault="00FC7D35">
      <w:pPr>
        <w:spacing w:line="440" w:lineRule="exact"/>
        <w:rPr>
          <w:rFonts w:hint="eastAsia"/>
          <w:sz w:val="24"/>
        </w:rPr>
      </w:pPr>
      <w:r>
        <w:rPr>
          <w:rFonts w:hint="eastAsia"/>
          <w:sz w:val="24"/>
        </w:rPr>
        <w:t xml:space="preserve">  </w:t>
      </w:r>
      <w:r>
        <w:rPr>
          <w:rFonts w:hint="eastAsia"/>
          <w:sz w:val="24"/>
        </w:rPr>
        <w:t>（</w:t>
      </w:r>
      <w:r>
        <w:rPr>
          <w:rFonts w:hint="eastAsia"/>
          <w:sz w:val="24"/>
        </w:rPr>
        <w:t>1</w:t>
      </w:r>
      <w:r>
        <w:rPr>
          <w:rFonts w:hint="eastAsia"/>
          <w:sz w:val="24"/>
        </w:rPr>
        <w:t>）商务部分</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lang w:val="en-US" w:eastAsia="zh-CN"/>
        </w:rPr>
        <w:t>①</w:t>
      </w:r>
      <w:r>
        <w:rPr>
          <w:sz w:val="24"/>
        </w:rPr>
        <w:fldChar w:fldCharType="end"/>
      </w:r>
      <w:r>
        <w:rPr>
          <w:rFonts w:hint="eastAsia"/>
          <w:sz w:val="24"/>
        </w:rPr>
        <w:t>投标文</w:t>
      </w:r>
      <w:r>
        <w:rPr>
          <w:rFonts w:hint="eastAsia"/>
          <w:sz w:val="24"/>
        </w:rPr>
        <w:t>件封面；</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lang w:val="en-US" w:eastAsia="zh-CN"/>
        </w:rPr>
        <w:t>②</w:t>
      </w:r>
      <w:r>
        <w:rPr>
          <w:sz w:val="24"/>
        </w:rPr>
        <w:fldChar w:fldCharType="end"/>
      </w:r>
      <w:r>
        <w:rPr>
          <w:rFonts w:hint="eastAsia"/>
          <w:sz w:val="24"/>
        </w:rPr>
        <w:t>投标函；</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sz w:val="24"/>
          <w:lang w:val="en-US" w:eastAsia="zh-CN"/>
        </w:rPr>
        <w:t>③</w:t>
      </w:r>
      <w:r>
        <w:rPr>
          <w:sz w:val="24"/>
        </w:rPr>
        <w:fldChar w:fldCharType="end"/>
      </w:r>
      <w:r>
        <w:rPr>
          <w:rFonts w:hint="eastAsia"/>
          <w:sz w:val="24"/>
        </w:rPr>
        <w:t>法定代表人身份证明书和授权委托书；</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sz w:val="24"/>
          <w:lang w:val="en-US" w:eastAsia="zh-CN"/>
        </w:rPr>
        <w:t>④</w:t>
      </w:r>
      <w:r>
        <w:rPr>
          <w:sz w:val="24"/>
        </w:rPr>
        <w:fldChar w:fldCharType="end"/>
      </w:r>
      <w:r>
        <w:rPr>
          <w:rFonts w:hint="eastAsia"/>
          <w:sz w:val="24"/>
        </w:rPr>
        <w:t>投标人基本情况表；</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5 \* GB3</w:instrText>
      </w:r>
      <w:r>
        <w:rPr>
          <w:sz w:val="24"/>
        </w:rPr>
        <w:instrText xml:space="preserve"> </w:instrText>
      </w:r>
      <w:r>
        <w:rPr>
          <w:sz w:val="24"/>
        </w:rPr>
        <w:fldChar w:fldCharType="separate"/>
      </w:r>
      <w:r>
        <w:rPr>
          <w:rFonts w:hint="eastAsia"/>
          <w:sz w:val="24"/>
          <w:lang w:val="en-US" w:eastAsia="zh-CN"/>
        </w:rPr>
        <w:t>⑤</w:t>
      </w:r>
      <w:r>
        <w:rPr>
          <w:sz w:val="24"/>
        </w:rPr>
        <w:fldChar w:fldCharType="end"/>
      </w:r>
      <w:r>
        <w:rPr>
          <w:rFonts w:hint="eastAsia"/>
          <w:sz w:val="24"/>
        </w:rPr>
        <w:t>拟投入本项目的人员汇总表；</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6 \* GB3</w:instrText>
      </w:r>
      <w:r>
        <w:rPr>
          <w:sz w:val="24"/>
        </w:rPr>
        <w:instrText xml:space="preserve"> </w:instrText>
      </w:r>
      <w:r>
        <w:rPr>
          <w:sz w:val="24"/>
        </w:rPr>
        <w:fldChar w:fldCharType="separate"/>
      </w:r>
      <w:r>
        <w:rPr>
          <w:rFonts w:hint="eastAsia"/>
          <w:sz w:val="24"/>
          <w:lang w:val="en-US" w:eastAsia="zh-CN"/>
        </w:rPr>
        <w:t>⑥</w:t>
      </w:r>
      <w:r>
        <w:rPr>
          <w:sz w:val="24"/>
        </w:rPr>
        <w:fldChar w:fldCharType="end"/>
      </w:r>
      <w:r>
        <w:rPr>
          <w:rFonts w:hint="eastAsia"/>
          <w:sz w:val="24"/>
        </w:rPr>
        <w:t>拟投入本项目的负责人资历表；</w:t>
      </w:r>
    </w:p>
    <w:p w:rsidR="00000000" w:rsidRDefault="00FC7D35">
      <w:pPr>
        <w:spacing w:line="440" w:lineRule="exact"/>
        <w:ind w:firstLine="570"/>
        <w:rPr>
          <w:rFonts w:ascii="宋体" w:hAnsi="宋体" w:hint="eastAsia"/>
          <w:sz w:val="24"/>
        </w:rPr>
      </w:pPr>
      <w:r>
        <w:rPr>
          <w:sz w:val="24"/>
        </w:rPr>
        <w:fldChar w:fldCharType="begin"/>
      </w:r>
      <w:r>
        <w:rPr>
          <w:sz w:val="24"/>
        </w:rPr>
        <w:instrText xml:space="preserve"> </w:instrText>
      </w:r>
      <w:r>
        <w:rPr>
          <w:rFonts w:hint="eastAsia"/>
          <w:sz w:val="24"/>
        </w:rPr>
        <w:instrText>= 7 \* GB3</w:instrText>
      </w:r>
      <w:r>
        <w:rPr>
          <w:sz w:val="24"/>
        </w:rPr>
        <w:instrText xml:space="preserve"> </w:instrText>
      </w:r>
      <w:r>
        <w:rPr>
          <w:sz w:val="24"/>
        </w:rPr>
        <w:fldChar w:fldCharType="separate"/>
      </w:r>
      <w:r>
        <w:rPr>
          <w:rFonts w:hint="eastAsia"/>
          <w:sz w:val="24"/>
          <w:lang w:val="en-US" w:eastAsia="zh-CN"/>
        </w:rPr>
        <w:t>⑦</w:t>
      </w:r>
      <w:r>
        <w:rPr>
          <w:sz w:val="24"/>
        </w:rPr>
        <w:fldChar w:fldCharType="end"/>
      </w:r>
      <w:r>
        <w:rPr>
          <w:rFonts w:hint="eastAsia"/>
          <w:sz w:val="24"/>
        </w:rPr>
        <w:t>拟投入本项目的仪器设备汇总表；</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8 \* GB3</w:instrText>
      </w:r>
      <w:r>
        <w:rPr>
          <w:sz w:val="24"/>
        </w:rPr>
        <w:instrText xml:space="preserve"> </w:instrText>
      </w:r>
      <w:r>
        <w:rPr>
          <w:sz w:val="24"/>
        </w:rPr>
        <w:fldChar w:fldCharType="separate"/>
      </w:r>
      <w:r>
        <w:rPr>
          <w:rFonts w:hint="eastAsia"/>
          <w:sz w:val="24"/>
          <w:lang w:val="en-US" w:eastAsia="zh-CN"/>
        </w:rPr>
        <w:t>⑧</w:t>
      </w:r>
      <w:r>
        <w:rPr>
          <w:sz w:val="24"/>
        </w:rPr>
        <w:fldChar w:fldCharType="end"/>
      </w:r>
      <w:r>
        <w:rPr>
          <w:rFonts w:hint="eastAsia"/>
          <w:sz w:val="24"/>
        </w:rPr>
        <w:t>报价汇总表；</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9 \* GB3</w:instrText>
      </w:r>
      <w:r>
        <w:rPr>
          <w:sz w:val="24"/>
        </w:rPr>
        <w:instrText xml:space="preserve"> </w:instrText>
      </w:r>
      <w:r>
        <w:rPr>
          <w:sz w:val="24"/>
        </w:rPr>
        <w:fldChar w:fldCharType="separate"/>
      </w:r>
      <w:r>
        <w:rPr>
          <w:rFonts w:hint="eastAsia"/>
          <w:sz w:val="24"/>
          <w:lang w:val="en-US" w:eastAsia="zh-CN"/>
        </w:rPr>
        <w:t>⑨</w:t>
      </w:r>
      <w:r>
        <w:rPr>
          <w:sz w:val="24"/>
        </w:rPr>
        <w:fldChar w:fldCharType="end"/>
      </w:r>
      <w:r>
        <w:rPr>
          <w:rFonts w:hint="eastAsia"/>
          <w:sz w:val="24"/>
        </w:rPr>
        <w:t>商务条款响应及偏差分析表；</w:t>
      </w:r>
    </w:p>
    <w:p w:rsidR="00000000" w:rsidRDefault="00FC7D35">
      <w:pPr>
        <w:spacing w:line="440" w:lineRule="exact"/>
        <w:ind w:firstLineChars="50" w:firstLine="120"/>
        <w:rPr>
          <w:rFonts w:hint="eastAsia"/>
          <w:sz w:val="24"/>
        </w:rPr>
      </w:pPr>
      <w:r>
        <w:rPr>
          <w:rFonts w:hint="eastAsia"/>
          <w:sz w:val="24"/>
        </w:rPr>
        <w:t>（</w:t>
      </w:r>
      <w:r>
        <w:rPr>
          <w:rFonts w:hint="eastAsia"/>
          <w:sz w:val="24"/>
        </w:rPr>
        <w:t>2</w:t>
      </w:r>
      <w:r>
        <w:rPr>
          <w:rFonts w:hint="eastAsia"/>
          <w:sz w:val="24"/>
        </w:rPr>
        <w:t>）技术部分</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lang w:val="en-US" w:eastAsia="zh-CN"/>
        </w:rPr>
        <w:t>①</w:t>
      </w:r>
      <w:r>
        <w:rPr>
          <w:sz w:val="24"/>
        </w:rPr>
        <w:fldChar w:fldCharType="end"/>
      </w:r>
      <w:r>
        <w:rPr>
          <w:rFonts w:hint="eastAsia"/>
          <w:sz w:val="24"/>
        </w:rPr>
        <w:t>检测方案大纲</w:t>
      </w:r>
    </w:p>
    <w:p w:rsidR="00000000" w:rsidRDefault="00FC7D35" w:rsidP="000C33A0">
      <w:pPr>
        <w:spacing w:line="440" w:lineRule="exact"/>
        <w:ind w:firstLineChars="302" w:firstLine="725"/>
        <w:rPr>
          <w:rFonts w:hint="eastAsia"/>
          <w:sz w:val="24"/>
        </w:rPr>
      </w:pPr>
      <w:r>
        <w:rPr>
          <w:rFonts w:hint="eastAsia"/>
          <w:sz w:val="24"/>
        </w:rPr>
        <w:t>工程概述；</w:t>
      </w:r>
    </w:p>
    <w:p w:rsidR="00000000" w:rsidRDefault="00FC7D35" w:rsidP="000C33A0">
      <w:pPr>
        <w:spacing w:line="440" w:lineRule="exact"/>
        <w:ind w:firstLineChars="302" w:firstLine="725"/>
        <w:rPr>
          <w:rFonts w:hint="eastAsia"/>
          <w:sz w:val="24"/>
        </w:rPr>
      </w:pPr>
      <w:r>
        <w:rPr>
          <w:rFonts w:hint="eastAsia"/>
          <w:sz w:val="24"/>
        </w:rPr>
        <w:t>工作范围和目标；</w:t>
      </w:r>
    </w:p>
    <w:p w:rsidR="00000000" w:rsidRDefault="00FC7D35" w:rsidP="000C33A0">
      <w:pPr>
        <w:spacing w:line="440" w:lineRule="exact"/>
        <w:ind w:firstLineChars="302" w:firstLine="725"/>
        <w:rPr>
          <w:rFonts w:hint="eastAsia"/>
          <w:sz w:val="24"/>
        </w:rPr>
      </w:pPr>
      <w:r>
        <w:rPr>
          <w:rFonts w:hint="eastAsia"/>
          <w:sz w:val="24"/>
        </w:rPr>
        <w:t>检测现行标准</w:t>
      </w:r>
      <w:r>
        <w:rPr>
          <w:rFonts w:hint="eastAsia"/>
          <w:sz w:val="24"/>
        </w:rPr>
        <w:t>/</w:t>
      </w:r>
      <w:r>
        <w:rPr>
          <w:rFonts w:hint="eastAsia"/>
          <w:sz w:val="24"/>
        </w:rPr>
        <w:t>依据；</w:t>
      </w:r>
    </w:p>
    <w:p w:rsidR="00000000" w:rsidRDefault="00FC7D35" w:rsidP="000C33A0">
      <w:pPr>
        <w:spacing w:line="440" w:lineRule="exact"/>
        <w:ind w:firstLineChars="302" w:firstLine="725"/>
        <w:rPr>
          <w:rFonts w:hint="eastAsia"/>
          <w:sz w:val="24"/>
        </w:rPr>
      </w:pPr>
      <w:r>
        <w:rPr>
          <w:rFonts w:hint="eastAsia"/>
          <w:sz w:val="24"/>
        </w:rPr>
        <w:t>检测规划书及组织机构框图；</w:t>
      </w:r>
    </w:p>
    <w:p w:rsidR="00000000" w:rsidRDefault="00FC7D35" w:rsidP="000C33A0">
      <w:pPr>
        <w:spacing w:line="440" w:lineRule="exact"/>
        <w:ind w:firstLineChars="302" w:firstLine="725"/>
        <w:rPr>
          <w:rFonts w:hint="eastAsia"/>
          <w:sz w:val="24"/>
        </w:rPr>
      </w:pPr>
      <w:r>
        <w:rPr>
          <w:rFonts w:hint="eastAsia"/>
          <w:sz w:val="24"/>
        </w:rPr>
        <w:t>检测用机械设备和人员的组织安排；</w:t>
      </w:r>
    </w:p>
    <w:p w:rsidR="00000000" w:rsidRDefault="00FC7D35" w:rsidP="000C33A0">
      <w:pPr>
        <w:spacing w:line="440" w:lineRule="exact"/>
        <w:ind w:firstLineChars="302" w:firstLine="725"/>
        <w:rPr>
          <w:rFonts w:hint="eastAsia"/>
          <w:sz w:val="24"/>
        </w:rPr>
      </w:pPr>
      <w:r>
        <w:rPr>
          <w:rFonts w:hint="eastAsia"/>
          <w:sz w:val="24"/>
        </w:rPr>
        <w:t>检测工作程序及主要方法；</w:t>
      </w:r>
    </w:p>
    <w:p w:rsidR="00000000" w:rsidRDefault="00FC7D35" w:rsidP="000C33A0">
      <w:pPr>
        <w:spacing w:line="440" w:lineRule="exact"/>
        <w:ind w:firstLineChars="302" w:firstLine="725"/>
        <w:rPr>
          <w:rFonts w:hint="eastAsia"/>
          <w:sz w:val="24"/>
        </w:rPr>
      </w:pPr>
      <w:r>
        <w:rPr>
          <w:rFonts w:hint="eastAsia"/>
          <w:sz w:val="24"/>
        </w:rPr>
        <w:t>检测工期、质量目标及保证措施；</w:t>
      </w:r>
    </w:p>
    <w:p w:rsidR="00000000" w:rsidRDefault="00FC7D35">
      <w:pPr>
        <w:spacing w:line="440" w:lineRule="exact"/>
        <w:ind w:firstLine="570"/>
        <w:rPr>
          <w:rFonts w:hint="eastAsia"/>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lang w:val="en-US" w:eastAsia="zh-CN"/>
        </w:rPr>
        <w:t>②</w:t>
      </w:r>
      <w:r>
        <w:rPr>
          <w:sz w:val="24"/>
        </w:rPr>
        <w:fldChar w:fldCharType="end"/>
      </w:r>
      <w:r>
        <w:rPr>
          <w:rFonts w:hint="eastAsia"/>
          <w:sz w:val="24"/>
        </w:rPr>
        <w:t>技术条款响应及偏差分析表</w:t>
      </w:r>
    </w:p>
    <w:p w:rsidR="00000000" w:rsidRDefault="00FC7D35">
      <w:pPr>
        <w:spacing w:line="440" w:lineRule="exact"/>
        <w:ind w:firstLineChars="100" w:firstLine="240"/>
        <w:rPr>
          <w:rFonts w:hint="eastAsia"/>
          <w:sz w:val="24"/>
        </w:rPr>
      </w:pPr>
      <w:r>
        <w:rPr>
          <w:rFonts w:hint="eastAsia"/>
          <w:sz w:val="24"/>
        </w:rPr>
        <w:lastRenderedPageBreak/>
        <w:t>投标人如有补充内容，可附在后面。</w:t>
      </w: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sectPr w:rsidR="00000000">
          <w:headerReference w:type="default" r:id="rId7"/>
          <w:footerReference w:type="even" r:id="rId8"/>
          <w:pgSz w:w="11906" w:h="16838"/>
          <w:pgMar w:top="1440" w:right="1286" w:bottom="1440" w:left="1800" w:header="851" w:footer="992" w:gutter="0"/>
          <w:pgNumType w:start="1"/>
          <w:cols w:space="720"/>
          <w:titlePg/>
          <w:docGrid w:type="lines" w:linePitch="312"/>
        </w:sect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lastRenderedPageBreak/>
        <w:t>一、投</w:t>
      </w:r>
      <w:r>
        <w:rPr>
          <w:rFonts w:ascii="宋体" w:hAnsi="宋体" w:hint="eastAsia"/>
          <w:b/>
          <w:sz w:val="30"/>
          <w:szCs w:val="30"/>
        </w:rPr>
        <w:t xml:space="preserve">  </w:t>
      </w:r>
      <w:r>
        <w:rPr>
          <w:rFonts w:ascii="宋体" w:hAnsi="宋体" w:hint="eastAsia"/>
          <w:b/>
          <w:sz w:val="30"/>
          <w:szCs w:val="30"/>
        </w:rPr>
        <w:t>标</w:t>
      </w:r>
      <w:r>
        <w:rPr>
          <w:rFonts w:ascii="宋体" w:hAnsi="宋体" w:hint="eastAsia"/>
          <w:b/>
          <w:sz w:val="30"/>
          <w:szCs w:val="30"/>
        </w:rPr>
        <w:t xml:space="preserve">  </w:t>
      </w:r>
      <w:r>
        <w:rPr>
          <w:rFonts w:ascii="宋体" w:hAnsi="宋体" w:hint="eastAsia"/>
          <w:b/>
          <w:sz w:val="30"/>
          <w:szCs w:val="30"/>
        </w:rPr>
        <w:t>函</w:t>
      </w:r>
    </w:p>
    <w:p w:rsidR="00000000" w:rsidRDefault="00FC7D35">
      <w:pPr>
        <w:pStyle w:val="a8"/>
        <w:adjustRightInd w:val="0"/>
        <w:snapToGrid w:val="0"/>
        <w:spacing w:afterLines="50" w:line="360" w:lineRule="auto"/>
        <w:rPr>
          <w:rFonts w:ascii="宋体" w:eastAsia="宋体" w:hAnsi="宋体" w:hint="eastAsia"/>
        </w:rPr>
      </w:pPr>
      <w:r>
        <w:rPr>
          <w:rFonts w:ascii="宋体" w:eastAsia="宋体" w:hAnsi="宋体"/>
        </w:rPr>
        <w:t>南京河西</w:t>
      </w:r>
      <w:r>
        <w:rPr>
          <w:rFonts w:ascii="宋体" w:eastAsia="宋体" w:hAnsi="宋体" w:hint="eastAsia"/>
        </w:rPr>
        <w:t>会议展览有限责任公司：</w:t>
      </w:r>
    </w:p>
    <w:p w:rsidR="00000000" w:rsidRDefault="00FC7D35">
      <w:pPr>
        <w:pStyle w:val="a8"/>
        <w:adjustRightInd w:val="0"/>
        <w:snapToGrid w:val="0"/>
        <w:spacing w:line="360" w:lineRule="auto"/>
        <w:ind w:firstLineChars="200" w:firstLine="480"/>
        <w:rPr>
          <w:rFonts w:ascii="宋体" w:eastAsia="宋体" w:hAnsi="宋体" w:hint="eastAsia"/>
        </w:rPr>
      </w:pPr>
      <w:r>
        <w:rPr>
          <w:rFonts w:ascii="宋体" w:eastAsia="宋体" w:hAnsi="宋体" w:hint="eastAsia"/>
        </w:rPr>
        <w:t>1</w:t>
      </w:r>
      <w:r>
        <w:rPr>
          <w:rFonts w:ascii="宋体" w:eastAsia="宋体" w:hAnsi="宋体" w:hint="eastAsia"/>
        </w:rPr>
        <w:t>、根据已收到的</w:t>
      </w:r>
      <w:r>
        <w:rPr>
          <w:rFonts w:ascii="宋体" w:eastAsia="宋体" w:hAnsi="宋体" w:hint="eastAsia"/>
          <w:u w:val="single"/>
        </w:rPr>
        <w:t xml:space="preserve">                      </w:t>
      </w:r>
      <w:r>
        <w:rPr>
          <w:rFonts w:ascii="宋体" w:eastAsia="宋体" w:hAnsi="宋体" w:hint="eastAsia"/>
        </w:rPr>
        <w:t>项目的招标文件</w:t>
      </w:r>
      <w:r>
        <w:rPr>
          <w:rFonts w:ascii="宋体" w:eastAsia="宋体" w:hAnsi="宋体" w:hint="eastAsia"/>
        </w:rPr>
        <w:t>,</w:t>
      </w:r>
      <w:r>
        <w:rPr>
          <w:rFonts w:ascii="宋体" w:eastAsia="宋体" w:hAnsi="宋体" w:hint="eastAsia"/>
        </w:rPr>
        <w:t>遵照规定</w:t>
      </w:r>
      <w:r>
        <w:rPr>
          <w:rFonts w:ascii="宋体" w:eastAsia="宋体" w:hAnsi="宋体" w:hint="eastAsia"/>
        </w:rPr>
        <w:t>,</w:t>
      </w:r>
      <w:r>
        <w:rPr>
          <w:rFonts w:ascii="宋体" w:eastAsia="宋体" w:hAnsi="宋体" w:hint="eastAsia"/>
        </w:rPr>
        <w:t>我单位经认真研究上述工程招标文件后，我们承认招标文件的全部内容</w:t>
      </w:r>
      <w:r>
        <w:rPr>
          <w:rFonts w:ascii="宋体" w:eastAsia="宋体" w:hAnsi="宋体" w:hint="eastAsia"/>
        </w:rPr>
        <w:t>,</w:t>
      </w:r>
      <w:r>
        <w:rPr>
          <w:rFonts w:ascii="宋体" w:eastAsia="宋体" w:hAnsi="宋体" w:hint="eastAsia"/>
        </w:rPr>
        <w:t>承担并完成本次会议中心项</w:t>
      </w:r>
      <w:r>
        <w:rPr>
          <w:rFonts w:ascii="宋体" w:eastAsia="宋体" w:hAnsi="宋体" w:hint="eastAsia"/>
        </w:rPr>
        <w:t>目招标范围的检测任务。</w:t>
      </w:r>
    </w:p>
    <w:p w:rsidR="00000000" w:rsidRDefault="00FC7D35">
      <w:pPr>
        <w:pStyle w:val="a8"/>
        <w:adjustRightInd w:val="0"/>
        <w:snapToGrid w:val="0"/>
        <w:spacing w:line="360" w:lineRule="auto"/>
        <w:ind w:firstLineChars="200" w:firstLine="480"/>
        <w:rPr>
          <w:rFonts w:ascii="宋体" w:eastAsia="宋体" w:hAnsi="宋体" w:hint="eastAsia"/>
        </w:rPr>
      </w:pPr>
      <w:r>
        <w:rPr>
          <w:rFonts w:ascii="宋体" w:eastAsia="宋体" w:hAnsi="宋体" w:hint="eastAsia"/>
        </w:rPr>
        <w:t>2</w:t>
      </w:r>
      <w:r>
        <w:rPr>
          <w:rFonts w:ascii="宋体" w:eastAsia="宋体" w:hAnsi="宋体" w:hint="eastAsia"/>
        </w:rPr>
        <w:t>、我方同意在贵方招标文件规定的投标有效期内遵守本投标书。在正式签订检测合同协议书</w:t>
      </w:r>
      <w:bookmarkStart w:id="25" w:name="_Hlt107216117"/>
      <w:bookmarkEnd w:id="25"/>
      <w:r>
        <w:rPr>
          <w:rFonts w:ascii="宋体" w:eastAsia="宋体" w:hAnsi="宋体" w:hint="eastAsia"/>
        </w:rPr>
        <w:t>之前，本投标书连同贵方的中标通知书应成为约束贵方、我方的合同文件。</w:t>
      </w:r>
    </w:p>
    <w:p w:rsidR="00000000" w:rsidRDefault="00FC7D35">
      <w:pPr>
        <w:pStyle w:val="a8"/>
        <w:adjustRightInd w:val="0"/>
        <w:snapToGrid w:val="0"/>
        <w:spacing w:line="360" w:lineRule="auto"/>
        <w:ind w:firstLineChars="200" w:firstLine="480"/>
        <w:rPr>
          <w:rFonts w:ascii="宋体" w:eastAsia="宋体" w:hAnsi="宋体" w:hint="eastAsia"/>
        </w:rPr>
      </w:pPr>
      <w:r>
        <w:rPr>
          <w:rFonts w:ascii="宋体" w:eastAsia="宋体" w:hAnsi="宋体"/>
        </w:rPr>
        <w:t>3</w:t>
      </w:r>
      <w:r>
        <w:rPr>
          <w:rFonts w:ascii="宋体" w:eastAsia="宋体" w:hAnsi="宋体" w:hint="eastAsia"/>
        </w:rPr>
        <w:t>、一旦我方中标，我方保证在</w:t>
      </w:r>
      <w:r>
        <w:rPr>
          <w:rFonts w:ascii="宋体" w:eastAsia="宋体" w:hAnsi="宋体" w:hint="eastAsia"/>
        </w:rPr>
        <w:t xml:space="preserve">        </w:t>
      </w:r>
      <w:r>
        <w:rPr>
          <w:rFonts w:ascii="宋体" w:eastAsia="宋体" w:hAnsi="宋体" w:hint="eastAsia"/>
        </w:rPr>
        <w:t>天</w:t>
      </w:r>
      <w:r>
        <w:rPr>
          <w:rFonts w:ascii="宋体" w:eastAsia="宋体" w:hAnsi="宋体" w:hint="eastAsia"/>
        </w:rPr>
        <w:t>(</w:t>
      </w:r>
      <w:r>
        <w:rPr>
          <w:rFonts w:ascii="宋体" w:eastAsia="宋体" w:hAnsi="宋体" w:hint="eastAsia"/>
        </w:rPr>
        <w:t>日历日</w:t>
      </w:r>
      <w:r>
        <w:rPr>
          <w:rFonts w:ascii="宋体" w:eastAsia="宋体" w:hAnsi="宋体" w:hint="eastAsia"/>
        </w:rPr>
        <w:t>)</w:t>
      </w:r>
      <w:r>
        <w:rPr>
          <w:rFonts w:ascii="宋体" w:eastAsia="宋体" w:hAnsi="宋体" w:hint="eastAsia"/>
        </w:rPr>
        <w:t>内完成工作，</w:t>
      </w:r>
      <w:r>
        <w:rPr>
          <w:rFonts w:ascii="宋体" w:eastAsia="宋体" w:hAnsi="宋体"/>
        </w:rPr>
        <w:t>按时</w:t>
      </w:r>
      <w:r>
        <w:rPr>
          <w:rFonts w:ascii="宋体" w:eastAsia="宋体" w:hAnsi="宋体" w:hint="eastAsia"/>
        </w:rPr>
        <w:t>提交检测报告。</w:t>
      </w:r>
    </w:p>
    <w:p w:rsidR="00000000" w:rsidRDefault="00FC7D35">
      <w:pPr>
        <w:pStyle w:val="a8"/>
        <w:adjustRightInd w:val="0"/>
        <w:snapToGrid w:val="0"/>
        <w:spacing w:line="360" w:lineRule="auto"/>
        <w:ind w:firstLineChars="200" w:firstLine="480"/>
        <w:rPr>
          <w:rFonts w:ascii="宋体" w:eastAsia="宋体" w:hAnsi="宋体" w:hint="eastAsia"/>
        </w:rPr>
      </w:pPr>
      <w:r>
        <w:rPr>
          <w:rFonts w:ascii="宋体" w:eastAsia="宋体" w:hAnsi="宋体" w:hint="eastAsia"/>
        </w:rPr>
        <w:t>4</w:t>
      </w:r>
      <w:r>
        <w:rPr>
          <w:rFonts w:ascii="宋体" w:eastAsia="宋体" w:hAnsi="宋体" w:hint="eastAsia"/>
        </w:rPr>
        <w:t>．我方承诺，提交资料内容完整、准确和真实。</w:t>
      </w:r>
      <w:r>
        <w:rPr>
          <w:rFonts w:ascii="宋体" w:eastAsia="宋体" w:hAnsi="宋体" w:hint="eastAsia"/>
        </w:rPr>
        <w:t xml:space="preserve"> </w:t>
      </w:r>
    </w:p>
    <w:p w:rsidR="00000000" w:rsidRDefault="00FC7D35">
      <w:pPr>
        <w:pStyle w:val="a9"/>
        <w:rPr>
          <w:rFonts w:ascii="宋体" w:eastAsia="宋体" w:hAnsi="宋体" w:hint="eastAsia"/>
        </w:rPr>
      </w:pPr>
    </w:p>
    <w:p w:rsidR="00000000" w:rsidRDefault="00FC7D35">
      <w:pPr>
        <w:pStyle w:val="a9"/>
        <w:rPr>
          <w:rFonts w:ascii="宋体" w:eastAsia="宋体" w:hAnsi="宋体" w:hint="eastAsia"/>
        </w:rPr>
      </w:pPr>
    </w:p>
    <w:p w:rsidR="00000000" w:rsidRDefault="00FC7D35">
      <w:pPr>
        <w:pStyle w:val="a9"/>
        <w:rPr>
          <w:rFonts w:ascii="宋体" w:eastAsia="宋体" w:hAnsi="宋体" w:hint="eastAsia"/>
        </w:rPr>
      </w:pP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投标人：（印章）</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法定代表人或授权代理人：（签字）</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单位地址：</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邮政编码：</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电话：</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传真：</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开户银行名称：</w:t>
      </w:r>
    </w:p>
    <w:p w:rsidR="00000000" w:rsidRDefault="00FC7D35">
      <w:pPr>
        <w:spacing w:line="360" w:lineRule="auto"/>
        <w:ind w:firstLine="420"/>
        <w:rPr>
          <w:rFonts w:ascii="宋体" w:hAnsi="宋体" w:hint="eastAsia"/>
          <w:bCs/>
          <w:color w:val="000000"/>
          <w:sz w:val="24"/>
        </w:rPr>
      </w:pPr>
      <w:r>
        <w:rPr>
          <w:rFonts w:ascii="宋体" w:hAnsi="宋体" w:hint="eastAsia"/>
          <w:bCs/>
          <w:color w:val="000000"/>
          <w:sz w:val="24"/>
        </w:rPr>
        <w:t>银行帐号：</w:t>
      </w:r>
    </w:p>
    <w:p w:rsidR="00000000" w:rsidRDefault="00FC7D35">
      <w:pPr>
        <w:spacing w:line="360" w:lineRule="auto"/>
        <w:ind w:firstLine="420"/>
        <w:rPr>
          <w:rFonts w:ascii="宋体" w:hAnsi="宋体"/>
          <w:bCs/>
          <w:color w:val="000000"/>
          <w:sz w:val="24"/>
        </w:rPr>
      </w:pPr>
      <w:r>
        <w:rPr>
          <w:rFonts w:ascii="宋体" w:hAnsi="宋体" w:hint="eastAsia"/>
          <w:bCs/>
          <w:color w:val="000000"/>
          <w:sz w:val="24"/>
        </w:rPr>
        <w:t>日期：</w:t>
      </w:r>
      <w:r>
        <w:rPr>
          <w:rFonts w:ascii="宋体" w:hAnsi="宋体" w:hint="eastAsia"/>
          <w:bCs/>
          <w:color w:val="000000"/>
          <w:sz w:val="24"/>
        </w:rPr>
        <w:t xml:space="preserve">  </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p>
    <w:p w:rsidR="00000000" w:rsidRDefault="00FC7D35">
      <w:pPr>
        <w:spacing w:line="400" w:lineRule="exact"/>
        <w:rPr>
          <w:rFonts w:ascii="宋体" w:hAnsi="宋体" w:hint="eastAsia"/>
          <w:b/>
        </w:rPr>
      </w:pPr>
    </w:p>
    <w:p w:rsidR="00000000" w:rsidRDefault="00FC7D35">
      <w:pPr>
        <w:spacing w:line="400" w:lineRule="exact"/>
        <w:rPr>
          <w:rFonts w:ascii="宋体" w:hAnsi="宋体" w:hint="eastAsia"/>
          <w:b/>
        </w:rPr>
      </w:pPr>
    </w:p>
    <w:p w:rsidR="00000000" w:rsidRDefault="00FC7D35">
      <w:pPr>
        <w:spacing w:line="400" w:lineRule="exact"/>
        <w:rPr>
          <w:rFonts w:ascii="宋体" w:hAnsi="宋体" w:hint="eastAsia"/>
          <w:b/>
        </w:rPr>
      </w:pPr>
    </w:p>
    <w:p w:rsidR="00000000" w:rsidRDefault="00FC7D35">
      <w:pPr>
        <w:spacing w:line="400" w:lineRule="exact"/>
        <w:rPr>
          <w:rFonts w:ascii="宋体" w:hAnsi="宋体" w:hint="eastAsia"/>
          <w:b/>
        </w:rPr>
      </w:pPr>
    </w:p>
    <w:p w:rsidR="00000000" w:rsidRDefault="00FC7D35">
      <w:pPr>
        <w:numPr>
          <w:ilvl w:val="2"/>
          <w:numId w:val="0"/>
        </w:numPr>
        <w:spacing w:line="360" w:lineRule="auto"/>
        <w:jc w:val="center"/>
        <w:rPr>
          <w:rFonts w:ascii="宋体" w:hAnsi="宋体" w:hint="eastAsia"/>
          <w:b/>
          <w:sz w:val="36"/>
        </w:rPr>
      </w:pPr>
    </w:p>
    <w:p w:rsidR="00000000" w:rsidRDefault="00FC7D35">
      <w:pPr>
        <w:numPr>
          <w:ilvl w:val="2"/>
          <w:numId w:val="0"/>
        </w:numPr>
        <w:jc w:val="center"/>
        <w:rPr>
          <w:rFonts w:ascii="宋体" w:hAnsi="宋体" w:hint="eastAsia"/>
          <w:b/>
          <w:sz w:val="30"/>
          <w:szCs w:val="30"/>
        </w:rPr>
      </w:pPr>
      <w:bookmarkStart w:id="26" w:name="_Toc310602281"/>
      <w:r>
        <w:rPr>
          <w:rFonts w:ascii="宋体" w:hAnsi="宋体" w:hint="eastAsia"/>
          <w:b/>
          <w:sz w:val="30"/>
          <w:szCs w:val="30"/>
        </w:rPr>
        <w:t xml:space="preserve">   </w:t>
      </w:r>
      <w:r>
        <w:rPr>
          <w:rFonts w:ascii="宋体" w:hAnsi="宋体" w:hint="eastAsia"/>
          <w:b/>
          <w:sz w:val="30"/>
          <w:szCs w:val="30"/>
        </w:rPr>
        <w:t>二、法定代表人身份证明书</w:t>
      </w:r>
      <w:bookmarkEnd w:id="26"/>
    </w:p>
    <w:p w:rsidR="00000000" w:rsidRDefault="00FC7D35">
      <w:pPr>
        <w:spacing w:line="860" w:lineRule="exact"/>
        <w:rPr>
          <w:rFonts w:ascii="宋体" w:hAnsi="宋体" w:hint="eastAsia"/>
          <w:bCs/>
          <w:color w:val="000000"/>
          <w:sz w:val="24"/>
        </w:rPr>
      </w:pPr>
      <w:r>
        <w:rPr>
          <w:rFonts w:ascii="宋体" w:hAnsi="宋体" w:hint="eastAsia"/>
          <w:bCs/>
          <w:color w:val="000000"/>
          <w:sz w:val="24"/>
        </w:rPr>
        <w:t>单位名称</w:t>
      </w:r>
      <w:r>
        <w:rPr>
          <w:rFonts w:ascii="宋体" w:hAnsi="宋体" w:hint="eastAsia"/>
          <w:bCs/>
          <w:color w:val="000000"/>
          <w:sz w:val="24"/>
        </w:rPr>
        <w:t>：</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单位性质：</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地址：</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成立时间：</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经营期限：</w:t>
      </w:r>
      <w:r>
        <w:rPr>
          <w:rFonts w:ascii="宋体" w:hAnsi="宋体" w:hint="eastAsia"/>
          <w:bCs/>
          <w:color w:val="000000"/>
          <w:sz w:val="24"/>
        </w:rPr>
        <w:t xml:space="preserve"> </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姓名：</w:t>
      </w:r>
      <w:r>
        <w:rPr>
          <w:rFonts w:ascii="宋体" w:hAnsi="宋体" w:hint="eastAsia"/>
          <w:bCs/>
          <w:color w:val="000000"/>
          <w:sz w:val="24"/>
        </w:rPr>
        <w:t xml:space="preserve">        </w:t>
      </w:r>
      <w:r>
        <w:rPr>
          <w:rFonts w:ascii="宋体" w:hAnsi="宋体" w:hint="eastAsia"/>
          <w:bCs/>
          <w:color w:val="000000"/>
          <w:sz w:val="24"/>
        </w:rPr>
        <w:t>性别：</w:t>
      </w:r>
      <w:r>
        <w:rPr>
          <w:rFonts w:ascii="宋体" w:hAnsi="宋体" w:hint="eastAsia"/>
          <w:bCs/>
          <w:color w:val="000000"/>
          <w:sz w:val="24"/>
        </w:rPr>
        <w:t xml:space="preserve">    </w:t>
      </w:r>
      <w:r>
        <w:rPr>
          <w:rFonts w:ascii="宋体" w:hAnsi="宋体" w:hint="eastAsia"/>
          <w:bCs/>
          <w:color w:val="000000"/>
          <w:sz w:val="24"/>
        </w:rPr>
        <w:t>年龄：</w:t>
      </w:r>
      <w:r>
        <w:rPr>
          <w:rFonts w:ascii="宋体" w:hAnsi="宋体" w:hint="eastAsia"/>
          <w:bCs/>
          <w:color w:val="000000"/>
          <w:sz w:val="24"/>
        </w:rPr>
        <w:t xml:space="preserve">      </w:t>
      </w:r>
      <w:r>
        <w:rPr>
          <w:rFonts w:ascii="宋体" w:hAnsi="宋体" w:hint="eastAsia"/>
          <w:bCs/>
          <w:color w:val="000000"/>
          <w:sz w:val="24"/>
        </w:rPr>
        <w:t>职务：</w:t>
      </w:r>
      <w:r>
        <w:rPr>
          <w:rFonts w:ascii="宋体" w:hAnsi="宋体" w:hint="eastAsia"/>
          <w:bCs/>
          <w:color w:val="000000"/>
          <w:sz w:val="24"/>
        </w:rPr>
        <w:t xml:space="preserve">    </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系</w:t>
      </w:r>
      <w:r>
        <w:rPr>
          <w:rFonts w:ascii="宋体" w:hAnsi="宋体" w:hint="eastAsia"/>
          <w:bCs/>
          <w:color w:val="000000"/>
          <w:sz w:val="24"/>
        </w:rPr>
        <w:t xml:space="preserve">                           </w:t>
      </w:r>
      <w:r>
        <w:rPr>
          <w:rFonts w:ascii="宋体" w:hAnsi="宋体" w:hint="eastAsia"/>
          <w:bCs/>
          <w:color w:val="000000"/>
          <w:sz w:val="24"/>
        </w:rPr>
        <w:t>（投标人）的法定代表人。</w:t>
      </w:r>
    </w:p>
    <w:p w:rsidR="00000000" w:rsidRDefault="00FC7D35">
      <w:pPr>
        <w:spacing w:line="860" w:lineRule="exact"/>
        <w:rPr>
          <w:rFonts w:ascii="宋体" w:hAnsi="宋体" w:hint="eastAsia"/>
          <w:bCs/>
          <w:color w:val="000000"/>
          <w:sz w:val="24"/>
        </w:rPr>
      </w:pPr>
      <w:r>
        <w:rPr>
          <w:rFonts w:ascii="宋体" w:hAnsi="宋体" w:hint="eastAsia"/>
          <w:bCs/>
          <w:color w:val="000000"/>
          <w:sz w:val="24"/>
        </w:rPr>
        <w:t>特此证明。</w:t>
      </w:r>
    </w:p>
    <w:p w:rsidR="00000000" w:rsidRDefault="00FC7D35">
      <w:pPr>
        <w:spacing w:line="860" w:lineRule="exact"/>
        <w:ind w:right="720" w:firstLineChars="1500" w:firstLine="3600"/>
        <w:rPr>
          <w:rFonts w:ascii="宋体" w:hAnsi="宋体" w:hint="eastAsia"/>
          <w:bCs/>
          <w:color w:val="000000"/>
          <w:sz w:val="24"/>
        </w:rPr>
      </w:pPr>
      <w:r>
        <w:rPr>
          <w:rFonts w:ascii="宋体" w:hAnsi="宋体" w:hint="eastAsia"/>
          <w:bCs/>
          <w:color w:val="000000"/>
          <w:sz w:val="24"/>
        </w:rPr>
        <w:t>投标人（盖章）：</w:t>
      </w:r>
    </w:p>
    <w:p w:rsidR="00000000" w:rsidRDefault="00FC7D35">
      <w:pPr>
        <w:wordWrap w:val="0"/>
        <w:spacing w:line="860" w:lineRule="exact"/>
        <w:jc w:val="right"/>
        <w:rPr>
          <w:rFonts w:ascii="宋体" w:hAnsi="宋体" w:hint="eastAsia"/>
          <w:bCs/>
          <w:color w:val="000000"/>
          <w:sz w:val="24"/>
        </w:rPr>
      </w:pPr>
      <w:r>
        <w:rPr>
          <w:rFonts w:ascii="宋体" w:hAnsi="宋体" w:hint="eastAsia"/>
          <w:bCs/>
          <w:color w:val="000000"/>
          <w:sz w:val="24"/>
        </w:rPr>
        <w:t>日期：</w:t>
      </w:r>
      <w:r>
        <w:rPr>
          <w:rFonts w:ascii="宋体" w:hAnsi="宋体" w:hint="eastAsia"/>
          <w:bCs/>
          <w:color w:val="000000"/>
          <w:sz w:val="24"/>
        </w:rPr>
        <w:t xml:space="preserve">   </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p>
    <w:p w:rsidR="00000000" w:rsidRDefault="00FC7D35">
      <w:pPr>
        <w:spacing w:line="860" w:lineRule="exact"/>
        <w:ind w:right="720"/>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bCs/>
          <w:color w:val="000000"/>
          <w:sz w:val="24"/>
        </w:rPr>
      </w:pPr>
    </w:p>
    <w:p w:rsidR="00000000" w:rsidRDefault="00FC7D35">
      <w:pPr>
        <w:jc w:val="center"/>
        <w:rPr>
          <w:rFonts w:ascii="宋体" w:hAnsi="宋体" w:hint="eastAsia"/>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三、法定代表人授权委托书</w:t>
      </w:r>
    </w:p>
    <w:p w:rsidR="00000000" w:rsidRDefault="00FC7D35">
      <w:pPr>
        <w:spacing w:line="600" w:lineRule="exact"/>
        <w:ind w:firstLineChars="200" w:firstLine="260"/>
        <w:rPr>
          <w:rFonts w:hint="eastAsia"/>
          <w:sz w:val="13"/>
          <w:szCs w:val="13"/>
        </w:rPr>
      </w:pPr>
    </w:p>
    <w:p w:rsidR="00000000" w:rsidRDefault="00FC7D35">
      <w:pPr>
        <w:spacing w:line="360" w:lineRule="auto"/>
        <w:ind w:firstLineChars="200" w:firstLine="480"/>
        <w:rPr>
          <w:rFonts w:ascii="宋体" w:hAnsi="宋体" w:hint="eastAsia"/>
          <w:bCs/>
          <w:color w:val="000000"/>
          <w:sz w:val="24"/>
        </w:rPr>
      </w:pPr>
      <w:r>
        <w:rPr>
          <w:rFonts w:ascii="宋体" w:hAnsi="宋体" w:hint="eastAsia"/>
          <w:bCs/>
          <w:color w:val="000000"/>
          <w:sz w:val="24"/>
        </w:rPr>
        <w:t>本授权委托书声明：我</w:t>
      </w:r>
      <w:r>
        <w:rPr>
          <w:rFonts w:ascii="宋体" w:hAnsi="宋体" w:hint="eastAsia"/>
          <w:bCs/>
          <w:color w:val="000000"/>
          <w:sz w:val="24"/>
          <w:u w:val="single"/>
        </w:rPr>
        <w:t xml:space="preserve">         </w:t>
      </w:r>
      <w:r>
        <w:rPr>
          <w:rFonts w:ascii="宋体" w:hAnsi="宋体" w:hint="eastAsia"/>
          <w:bCs/>
          <w:color w:val="000000"/>
          <w:sz w:val="24"/>
        </w:rPr>
        <w:t>（姓名）系</w:t>
      </w:r>
      <w:r>
        <w:rPr>
          <w:rFonts w:ascii="宋体" w:hAnsi="宋体" w:hint="eastAsia"/>
          <w:bCs/>
          <w:color w:val="000000"/>
          <w:sz w:val="24"/>
        </w:rPr>
        <w:t xml:space="preserve"> </w:t>
      </w:r>
      <w:r>
        <w:rPr>
          <w:rFonts w:ascii="宋体" w:hAnsi="宋体" w:hint="eastAsia"/>
          <w:bCs/>
          <w:color w:val="000000"/>
          <w:sz w:val="24"/>
          <w:u w:val="single"/>
        </w:rPr>
        <w:t xml:space="preserve">          </w:t>
      </w:r>
      <w:r>
        <w:rPr>
          <w:rFonts w:ascii="宋体" w:hAnsi="宋体" w:hint="eastAsia"/>
          <w:bCs/>
          <w:color w:val="000000"/>
          <w:sz w:val="24"/>
        </w:rPr>
        <w:t>（投标人名称）的法定代表人，现授权委托</w:t>
      </w:r>
      <w:r>
        <w:rPr>
          <w:rFonts w:ascii="宋体" w:hAnsi="宋体" w:hint="eastAsia"/>
          <w:bCs/>
          <w:color w:val="000000"/>
          <w:sz w:val="24"/>
          <w:u w:val="single"/>
        </w:rPr>
        <w:t xml:space="preserve">             </w:t>
      </w:r>
      <w:r>
        <w:rPr>
          <w:rFonts w:ascii="宋体" w:hAnsi="宋体" w:hint="eastAsia"/>
          <w:bCs/>
          <w:color w:val="000000"/>
          <w:sz w:val="24"/>
        </w:rPr>
        <w:t>（投标人名称的</w:t>
      </w:r>
      <w:r>
        <w:rPr>
          <w:rFonts w:ascii="宋体" w:hAnsi="宋体" w:hint="eastAsia"/>
          <w:bCs/>
          <w:color w:val="000000"/>
          <w:sz w:val="24"/>
        </w:rPr>
        <w:t xml:space="preserve"> </w:t>
      </w:r>
      <w:r>
        <w:rPr>
          <w:rFonts w:ascii="宋体" w:hAnsi="宋体" w:hint="eastAsia"/>
          <w:bCs/>
          <w:color w:val="000000"/>
          <w:sz w:val="24"/>
          <w:u w:val="single"/>
        </w:rPr>
        <w:t xml:space="preserve">     </w:t>
      </w:r>
      <w:r>
        <w:rPr>
          <w:rFonts w:ascii="宋体" w:hAnsi="宋体" w:hint="eastAsia"/>
          <w:bCs/>
          <w:color w:val="000000"/>
          <w:sz w:val="24"/>
        </w:rPr>
        <w:t>（姓名）为我公司的代理人，以本公司的</w:t>
      </w:r>
      <w:r>
        <w:rPr>
          <w:rFonts w:ascii="宋体" w:hAnsi="宋体" w:hint="eastAsia"/>
          <w:bCs/>
          <w:color w:val="000000"/>
          <w:sz w:val="24"/>
        </w:rPr>
        <w:t>名义参加</w:t>
      </w:r>
      <w:r>
        <w:rPr>
          <w:rFonts w:ascii="宋体" w:hAnsi="宋体" w:hint="eastAsia"/>
          <w:bCs/>
          <w:color w:val="000000"/>
          <w:sz w:val="24"/>
          <w:u w:val="single"/>
        </w:rPr>
        <w:t xml:space="preserve">                   </w:t>
      </w:r>
      <w:r>
        <w:rPr>
          <w:rFonts w:ascii="宋体" w:hAnsi="宋体" w:hint="eastAsia"/>
          <w:bCs/>
          <w:color w:val="000000"/>
          <w:sz w:val="24"/>
        </w:rPr>
        <w:t>的投标活动。代理人在开标、评标、合同谈判过程中所签署的一切文件和处理与之有关的一切事务，我均予以承认。</w:t>
      </w:r>
    </w:p>
    <w:p w:rsidR="00000000" w:rsidRDefault="00FC7D35">
      <w:pPr>
        <w:spacing w:line="360" w:lineRule="auto"/>
        <w:rPr>
          <w:rFonts w:ascii="宋体" w:hAnsi="宋体" w:hint="eastAsia"/>
          <w:bCs/>
          <w:color w:val="000000"/>
          <w:sz w:val="24"/>
        </w:rPr>
      </w:pPr>
      <w:r>
        <w:rPr>
          <w:rFonts w:ascii="宋体" w:hAnsi="宋体" w:hint="eastAsia"/>
          <w:bCs/>
          <w:color w:val="000000"/>
          <w:sz w:val="24"/>
        </w:rPr>
        <w:t>代理人：</w:t>
      </w:r>
      <w:r>
        <w:rPr>
          <w:rFonts w:ascii="宋体" w:hAnsi="宋体" w:hint="eastAsia"/>
          <w:bCs/>
          <w:color w:val="000000"/>
          <w:sz w:val="24"/>
        </w:rPr>
        <w:t xml:space="preserve">             </w:t>
      </w:r>
      <w:r>
        <w:rPr>
          <w:rFonts w:ascii="宋体" w:hAnsi="宋体" w:hint="eastAsia"/>
          <w:bCs/>
          <w:color w:val="000000"/>
          <w:sz w:val="24"/>
        </w:rPr>
        <w:t>性别：</w:t>
      </w:r>
      <w:r>
        <w:rPr>
          <w:rFonts w:ascii="宋体" w:hAnsi="宋体" w:hint="eastAsia"/>
          <w:bCs/>
          <w:color w:val="000000"/>
          <w:sz w:val="24"/>
        </w:rPr>
        <w:t xml:space="preserve">         </w:t>
      </w:r>
      <w:r>
        <w:rPr>
          <w:rFonts w:ascii="宋体" w:hAnsi="宋体" w:hint="eastAsia"/>
          <w:bCs/>
          <w:color w:val="000000"/>
          <w:sz w:val="24"/>
        </w:rPr>
        <w:t>年龄：</w:t>
      </w:r>
      <w:r>
        <w:rPr>
          <w:rFonts w:ascii="宋体" w:hAnsi="宋体" w:hint="eastAsia"/>
          <w:bCs/>
          <w:color w:val="000000"/>
          <w:sz w:val="24"/>
        </w:rPr>
        <w:t xml:space="preserve"> </w:t>
      </w:r>
    </w:p>
    <w:p w:rsidR="00000000" w:rsidRDefault="00FC7D35">
      <w:pPr>
        <w:spacing w:line="360" w:lineRule="auto"/>
        <w:rPr>
          <w:rFonts w:ascii="宋体" w:hAnsi="宋体" w:hint="eastAsia"/>
          <w:bCs/>
          <w:color w:val="000000"/>
          <w:sz w:val="24"/>
        </w:rPr>
      </w:pPr>
      <w:r>
        <w:rPr>
          <w:rFonts w:ascii="宋体" w:hAnsi="宋体" w:hint="eastAsia"/>
          <w:bCs/>
          <w:color w:val="000000"/>
          <w:sz w:val="24"/>
        </w:rPr>
        <w:t>单位：</w:t>
      </w:r>
      <w:r>
        <w:rPr>
          <w:rFonts w:ascii="宋体" w:hAnsi="宋体" w:hint="eastAsia"/>
          <w:bCs/>
          <w:color w:val="000000"/>
          <w:sz w:val="24"/>
        </w:rPr>
        <w:t xml:space="preserve">               </w:t>
      </w:r>
      <w:r>
        <w:rPr>
          <w:rFonts w:ascii="宋体" w:hAnsi="宋体" w:hint="eastAsia"/>
          <w:bCs/>
          <w:color w:val="000000"/>
          <w:sz w:val="24"/>
        </w:rPr>
        <w:t>部门：</w:t>
      </w:r>
      <w:r>
        <w:rPr>
          <w:rFonts w:ascii="宋体" w:hAnsi="宋体" w:hint="eastAsia"/>
          <w:bCs/>
          <w:color w:val="000000"/>
          <w:sz w:val="24"/>
        </w:rPr>
        <w:t xml:space="preserve">         </w:t>
      </w:r>
      <w:r>
        <w:rPr>
          <w:rFonts w:ascii="宋体" w:hAnsi="宋体" w:hint="eastAsia"/>
          <w:bCs/>
          <w:color w:val="000000"/>
          <w:sz w:val="24"/>
        </w:rPr>
        <w:t>职务：</w:t>
      </w:r>
    </w:p>
    <w:p w:rsidR="00000000" w:rsidRDefault="00FC7D35">
      <w:pPr>
        <w:spacing w:line="360" w:lineRule="auto"/>
        <w:rPr>
          <w:rFonts w:ascii="宋体" w:hAnsi="宋体" w:hint="eastAsia"/>
          <w:bCs/>
          <w:color w:val="000000"/>
          <w:sz w:val="24"/>
        </w:rPr>
      </w:pPr>
      <w:r>
        <w:rPr>
          <w:rFonts w:ascii="宋体" w:hAnsi="宋体" w:hint="eastAsia"/>
          <w:bCs/>
          <w:color w:val="000000"/>
          <w:sz w:val="24"/>
        </w:rPr>
        <w:t>联系电话：</w:t>
      </w:r>
    </w:p>
    <w:p w:rsidR="00000000" w:rsidRDefault="00FC7D35">
      <w:pPr>
        <w:spacing w:line="360" w:lineRule="auto"/>
        <w:rPr>
          <w:rFonts w:ascii="宋体" w:hAnsi="宋体" w:hint="eastAsia"/>
          <w:bCs/>
          <w:color w:val="000000"/>
          <w:sz w:val="24"/>
        </w:rPr>
      </w:pPr>
      <w:r>
        <w:rPr>
          <w:rFonts w:ascii="宋体" w:hAnsi="宋体" w:hint="eastAsia"/>
          <w:bCs/>
          <w:color w:val="000000"/>
          <w:sz w:val="24"/>
        </w:rPr>
        <w:t>代理人无转让委托权。特此委托。</w:t>
      </w:r>
    </w:p>
    <w:p w:rsidR="00000000" w:rsidRDefault="00FC7D35">
      <w:pPr>
        <w:spacing w:line="360" w:lineRule="auto"/>
        <w:ind w:firstLineChars="200" w:firstLine="480"/>
        <w:rPr>
          <w:rFonts w:hint="eastAsia"/>
          <w:sz w:val="24"/>
        </w:rPr>
      </w:pPr>
      <w:r>
        <w:rPr>
          <w:rFonts w:hint="eastAsia"/>
          <w:sz w:val="24"/>
        </w:rPr>
        <w:t xml:space="preserve">      </w:t>
      </w:r>
    </w:p>
    <w:p w:rsidR="00000000" w:rsidRDefault="00FC7D35">
      <w:pPr>
        <w:spacing w:line="600" w:lineRule="exact"/>
        <w:ind w:firstLineChars="2050" w:firstLine="4920"/>
        <w:rPr>
          <w:rFonts w:hint="eastAsia"/>
          <w:sz w:val="24"/>
        </w:rPr>
      </w:pPr>
    </w:p>
    <w:p w:rsidR="00000000" w:rsidRDefault="00FC7D35">
      <w:pPr>
        <w:spacing w:line="600" w:lineRule="exact"/>
        <w:ind w:firstLineChars="2050" w:firstLine="4920"/>
        <w:rPr>
          <w:rFonts w:hint="eastAsia"/>
          <w:sz w:val="24"/>
        </w:rPr>
      </w:pPr>
    </w:p>
    <w:p w:rsidR="00000000" w:rsidRDefault="00FC7D35">
      <w:pPr>
        <w:spacing w:line="360" w:lineRule="auto"/>
        <w:ind w:right="560"/>
        <w:jc w:val="right"/>
        <w:rPr>
          <w:rFonts w:ascii="宋体" w:hAnsi="宋体" w:hint="eastAsia"/>
          <w:bCs/>
          <w:color w:val="000000"/>
          <w:sz w:val="24"/>
        </w:rPr>
      </w:pPr>
      <w:r>
        <w:rPr>
          <w:rFonts w:ascii="宋体" w:hAnsi="宋体" w:hint="eastAsia"/>
          <w:bCs/>
          <w:color w:val="000000"/>
          <w:sz w:val="24"/>
        </w:rPr>
        <w:t>投标人（盖章）：</w:t>
      </w:r>
    </w:p>
    <w:p w:rsidR="00000000" w:rsidRDefault="00FC7D35">
      <w:pPr>
        <w:spacing w:line="360" w:lineRule="auto"/>
        <w:ind w:right="420"/>
        <w:jc w:val="right"/>
        <w:rPr>
          <w:rFonts w:ascii="宋体" w:hAnsi="宋体" w:hint="eastAsia"/>
          <w:bCs/>
          <w:color w:val="000000"/>
          <w:sz w:val="24"/>
        </w:rPr>
      </w:pPr>
      <w:r>
        <w:rPr>
          <w:rFonts w:ascii="宋体" w:hAnsi="宋体" w:hint="eastAsia"/>
          <w:bCs/>
          <w:color w:val="000000"/>
          <w:sz w:val="24"/>
        </w:rPr>
        <w:t>法定代表人（签字或盖章）：</w:t>
      </w:r>
    </w:p>
    <w:p w:rsidR="00000000" w:rsidRDefault="00FC7D35">
      <w:pPr>
        <w:wordWrap w:val="0"/>
        <w:spacing w:after="240" w:line="360" w:lineRule="auto"/>
        <w:ind w:right="700" w:firstLineChars="50" w:firstLine="120"/>
        <w:jc w:val="right"/>
        <w:rPr>
          <w:rFonts w:ascii="宋体" w:hAnsi="宋体" w:hint="eastAsia"/>
          <w:bCs/>
          <w:color w:val="000000"/>
          <w:sz w:val="24"/>
        </w:rPr>
      </w:pPr>
      <w:r>
        <w:rPr>
          <w:rFonts w:ascii="宋体" w:hAnsi="宋体" w:hint="eastAsia"/>
          <w:bCs/>
          <w:color w:val="000000"/>
          <w:sz w:val="24"/>
        </w:rPr>
        <w:t>日期：</w:t>
      </w:r>
      <w:r>
        <w:rPr>
          <w:rFonts w:ascii="宋体" w:hAnsi="宋体" w:hint="eastAsia"/>
          <w:bCs/>
          <w:color w:val="000000"/>
          <w:sz w:val="24"/>
        </w:rPr>
        <w:t xml:space="preserve">    </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spacing w:line="300" w:lineRule="auto"/>
        <w:jc w:val="center"/>
        <w:rPr>
          <w:rFonts w:ascii="宋体" w:hAnsi="宋体" w:hint="eastAsia"/>
          <w:b/>
          <w:sz w:val="36"/>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四、投标人基本情况表</w:t>
      </w:r>
    </w:p>
    <w:p w:rsidR="00000000" w:rsidRDefault="00FC7D35">
      <w:pPr>
        <w:spacing w:line="360" w:lineRule="auto"/>
        <w:jc w:val="center"/>
        <w:rPr>
          <w:rFonts w:ascii="宋体" w:hAnsi="宋体" w:hint="eastAsia"/>
          <w:b/>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9"/>
        <w:gridCol w:w="180"/>
        <w:gridCol w:w="900"/>
        <w:gridCol w:w="720"/>
        <w:gridCol w:w="540"/>
        <w:gridCol w:w="664"/>
        <w:gridCol w:w="1440"/>
        <w:gridCol w:w="1080"/>
        <w:gridCol w:w="1192"/>
        <w:gridCol w:w="968"/>
      </w:tblGrid>
      <w:tr w:rsidR="00000000">
        <w:trPr>
          <w:cantSplit/>
          <w:trHeight w:hRule="exact" w:val="633"/>
        </w:trPr>
        <w:tc>
          <w:tcPr>
            <w:tcW w:w="1489" w:type="dxa"/>
            <w:gridSpan w:val="2"/>
            <w:vAlign w:val="center"/>
          </w:tcPr>
          <w:p w:rsidR="00000000" w:rsidRDefault="00FC7D35">
            <w:pPr>
              <w:jc w:val="center"/>
              <w:rPr>
                <w:rFonts w:ascii="宋体" w:hAnsi="宋体" w:hint="eastAsia"/>
              </w:rPr>
            </w:pPr>
            <w:r>
              <w:rPr>
                <w:rFonts w:ascii="宋体" w:hAnsi="宋体" w:hint="eastAsia"/>
              </w:rPr>
              <w:t>单位名称</w:t>
            </w:r>
          </w:p>
        </w:tc>
        <w:tc>
          <w:tcPr>
            <w:tcW w:w="2824" w:type="dxa"/>
            <w:gridSpan w:val="4"/>
            <w:vAlign w:val="center"/>
          </w:tcPr>
          <w:p w:rsidR="00000000" w:rsidRDefault="00FC7D35">
            <w:pPr>
              <w:jc w:val="center"/>
              <w:rPr>
                <w:rFonts w:ascii="宋体" w:hAnsi="宋体" w:hint="eastAsia"/>
              </w:rPr>
            </w:pPr>
          </w:p>
        </w:tc>
        <w:tc>
          <w:tcPr>
            <w:tcW w:w="1440" w:type="dxa"/>
            <w:vAlign w:val="center"/>
          </w:tcPr>
          <w:p w:rsidR="00000000" w:rsidRDefault="00FC7D35">
            <w:pPr>
              <w:jc w:val="center"/>
              <w:rPr>
                <w:rFonts w:ascii="宋体" w:hAnsi="宋体" w:hint="eastAsia"/>
              </w:rPr>
            </w:pPr>
            <w:r>
              <w:rPr>
                <w:rFonts w:ascii="宋体" w:hAnsi="宋体" w:hint="eastAsia"/>
              </w:rPr>
              <w:t>主管部门</w:t>
            </w:r>
          </w:p>
        </w:tc>
        <w:tc>
          <w:tcPr>
            <w:tcW w:w="3240" w:type="dxa"/>
            <w:gridSpan w:val="3"/>
            <w:vAlign w:val="center"/>
          </w:tcPr>
          <w:p w:rsidR="00000000" w:rsidRDefault="00FC7D35">
            <w:pPr>
              <w:rPr>
                <w:rFonts w:ascii="宋体" w:hAnsi="宋体"/>
              </w:rPr>
            </w:pPr>
          </w:p>
        </w:tc>
      </w:tr>
      <w:tr w:rsidR="00000000">
        <w:trPr>
          <w:cantSplit/>
          <w:trHeight w:hRule="exact" w:val="520"/>
        </w:trPr>
        <w:tc>
          <w:tcPr>
            <w:tcW w:w="1489" w:type="dxa"/>
            <w:gridSpan w:val="2"/>
            <w:vAlign w:val="center"/>
          </w:tcPr>
          <w:p w:rsidR="00000000" w:rsidRDefault="00FC7D35">
            <w:pPr>
              <w:jc w:val="center"/>
              <w:rPr>
                <w:rFonts w:ascii="宋体" w:hAnsi="宋体" w:hint="eastAsia"/>
              </w:rPr>
            </w:pPr>
            <w:r>
              <w:rPr>
                <w:rFonts w:ascii="宋体" w:hAnsi="宋体" w:hint="eastAsia"/>
              </w:rPr>
              <w:t>注册地址</w:t>
            </w:r>
          </w:p>
        </w:tc>
        <w:tc>
          <w:tcPr>
            <w:tcW w:w="2824" w:type="dxa"/>
            <w:gridSpan w:val="4"/>
            <w:vAlign w:val="center"/>
          </w:tcPr>
          <w:p w:rsidR="00000000" w:rsidRDefault="00FC7D35">
            <w:pPr>
              <w:jc w:val="center"/>
              <w:rPr>
                <w:rFonts w:ascii="宋体" w:hAnsi="宋体" w:hint="eastAsia"/>
              </w:rPr>
            </w:pPr>
          </w:p>
        </w:tc>
        <w:tc>
          <w:tcPr>
            <w:tcW w:w="1440" w:type="dxa"/>
            <w:vAlign w:val="center"/>
          </w:tcPr>
          <w:p w:rsidR="00000000" w:rsidRDefault="00FC7D35">
            <w:pPr>
              <w:jc w:val="center"/>
              <w:rPr>
                <w:rFonts w:ascii="宋体" w:hAnsi="宋体" w:hint="eastAsia"/>
              </w:rPr>
            </w:pPr>
            <w:r>
              <w:rPr>
                <w:rFonts w:ascii="宋体" w:hAnsi="宋体" w:hint="eastAsia"/>
              </w:rPr>
              <w:t>注</w:t>
            </w:r>
            <w:r>
              <w:rPr>
                <w:rFonts w:ascii="宋体" w:hAnsi="宋体" w:hint="eastAsia"/>
              </w:rPr>
              <w:t>册资金</w:t>
            </w:r>
          </w:p>
        </w:tc>
        <w:tc>
          <w:tcPr>
            <w:tcW w:w="3240" w:type="dxa"/>
            <w:gridSpan w:val="3"/>
            <w:vAlign w:val="center"/>
          </w:tcPr>
          <w:p w:rsidR="00000000" w:rsidRDefault="00FC7D35">
            <w:pPr>
              <w:rPr>
                <w:rFonts w:ascii="宋体" w:hAnsi="宋体" w:hint="eastAsia"/>
              </w:rPr>
            </w:pPr>
          </w:p>
        </w:tc>
      </w:tr>
      <w:tr w:rsidR="00000000">
        <w:trPr>
          <w:cantSplit/>
          <w:trHeight w:hRule="exact" w:val="724"/>
        </w:trPr>
        <w:tc>
          <w:tcPr>
            <w:tcW w:w="1489" w:type="dxa"/>
            <w:gridSpan w:val="2"/>
            <w:vAlign w:val="center"/>
          </w:tcPr>
          <w:p w:rsidR="00000000" w:rsidRDefault="00FC7D35">
            <w:pPr>
              <w:jc w:val="center"/>
              <w:rPr>
                <w:rFonts w:ascii="宋体" w:hAnsi="宋体" w:hint="eastAsia"/>
              </w:rPr>
            </w:pPr>
            <w:r>
              <w:rPr>
                <w:rFonts w:ascii="宋体" w:hAnsi="宋体" w:hint="eastAsia"/>
              </w:rPr>
              <w:t>成立时间</w:t>
            </w:r>
          </w:p>
        </w:tc>
        <w:tc>
          <w:tcPr>
            <w:tcW w:w="900" w:type="dxa"/>
            <w:vAlign w:val="center"/>
          </w:tcPr>
          <w:p w:rsidR="00000000" w:rsidRDefault="00FC7D35">
            <w:pPr>
              <w:jc w:val="center"/>
              <w:rPr>
                <w:rFonts w:ascii="宋体" w:hAnsi="宋体" w:hint="eastAsia"/>
              </w:rPr>
            </w:pPr>
          </w:p>
        </w:tc>
        <w:tc>
          <w:tcPr>
            <w:tcW w:w="720" w:type="dxa"/>
            <w:vAlign w:val="center"/>
          </w:tcPr>
          <w:p w:rsidR="00000000" w:rsidRDefault="00FC7D35">
            <w:pPr>
              <w:jc w:val="center"/>
              <w:rPr>
                <w:rFonts w:ascii="宋体" w:hAnsi="宋体" w:hint="eastAsia"/>
              </w:rPr>
            </w:pPr>
            <w:r>
              <w:rPr>
                <w:rFonts w:ascii="宋体" w:hAnsi="宋体" w:hint="eastAsia"/>
              </w:rPr>
              <w:t>电话</w:t>
            </w:r>
          </w:p>
        </w:tc>
        <w:tc>
          <w:tcPr>
            <w:tcW w:w="1204" w:type="dxa"/>
            <w:gridSpan w:val="2"/>
            <w:vAlign w:val="center"/>
          </w:tcPr>
          <w:p w:rsidR="00000000" w:rsidRDefault="00FC7D35">
            <w:pPr>
              <w:jc w:val="center"/>
              <w:rPr>
                <w:rFonts w:ascii="宋体" w:hAnsi="宋体" w:hint="eastAsia"/>
              </w:rPr>
            </w:pPr>
          </w:p>
        </w:tc>
        <w:tc>
          <w:tcPr>
            <w:tcW w:w="1440" w:type="dxa"/>
            <w:vAlign w:val="center"/>
          </w:tcPr>
          <w:p w:rsidR="00000000" w:rsidRDefault="00FC7D35">
            <w:pPr>
              <w:jc w:val="center"/>
              <w:rPr>
                <w:rFonts w:ascii="宋体" w:hAnsi="宋体" w:hint="eastAsia"/>
              </w:rPr>
            </w:pPr>
            <w:r>
              <w:rPr>
                <w:rFonts w:ascii="宋体" w:hAnsi="宋体" w:hint="eastAsia"/>
              </w:rPr>
              <w:t>传</w:t>
            </w:r>
            <w:r>
              <w:rPr>
                <w:rFonts w:ascii="宋体" w:hAnsi="宋体" w:hint="eastAsia"/>
              </w:rPr>
              <w:t xml:space="preserve">  </w:t>
            </w:r>
            <w:r>
              <w:rPr>
                <w:rFonts w:ascii="宋体" w:hAnsi="宋体" w:hint="eastAsia"/>
              </w:rPr>
              <w:t>真</w:t>
            </w:r>
          </w:p>
        </w:tc>
        <w:tc>
          <w:tcPr>
            <w:tcW w:w="1080" w:type="dxa"/>
            <w:tcMar>
              <w:left w:w="0" w:type="dxa"/>
              <w:right w:w="0" w:type="dxa"/>
            </w:tcMar>
            <w:vAlign w:val="center"/>
          </w:tcPr>
          <w:p w:rsidR="00000000" w:rsidRDefault="00FC7D35">
            <w:pPr>
              <w:rPr>
                <w:rFonts w:ascii="宋体" w:hAnsi="宋体" w:hint="eastAsia"/>
              </w:rPr>
            </w:pPr>
          </w:p>
        </w:tc>
        <w:tc>
          <w:tcPr>
            <w:tcW w:w="1192" w:type="dxa"/>
            <w:vAlign w:val="center"/>
          </w:tcPr>
          <w:p w:rsidR="00000000" w:rsidRDefault="00FC7D35">
            <w:pPr>
              <w:rPr>
                <w:rFonts w:ascii="宋体" w:hAnsi="宋体"/>
              </w:rPr>
            </w:pPr>
            <w:r>
              <w:rPr>
                <w:rFonts w:ascii="宋体" w:hAnsi="宋体" w:hint="eastAsia"/>
              </w:rPr>
              <w:t>邮政编码</w:t>
            </w:r>
          </w:p>
        </w:tc>
        <w:tc>
          <w:tcPr>
            <w:tcW w:w="968" w:type="dxa"/>
            <w:vAlign w:val="center"/>
          </w:tcPr>
          <w:p w:rsidR="00000000" w:rsidRDefault="00FC7D35">
            <w:pPr>
              <w:rPr>
                <w:rFonts w:ascii="宋体" w:hAnsi="宋体" w:hint="eastAsia"/>
              </w:rPr>
            </w:pPr>
          </w:p>
        </w:tc>
      </w:tr>
      <w:tr w:rsidR="00000000">
        <w:trPr>
          <w:cantSplit/>
          <w:trHeight w:hRule="exact" w:val="520"/>
        </w:trPr>
        <w:tc>
          <w:tcPr>
            <w:tcW w:w="1489" w:type="dxa"/>
            <w:gridSpan w:val="2"/>
            <w:vAlign w:val="center"/>
          </w:tcPr>
          <w:p w:rsidR="00000000" w:rsidRDefault="00FC7D35">
            <w:pPr>
              <w:jc w:val="center"/>
              <w:rPr>
                <w:rFonts w:ascii="宋体" w:hAnsi="宋体" w:hint="eastAsia"/>
              </w:rPr>
            </w:pPr>
            <w:r>
              <w:rPr>
                <w:rFonts w:ascii="宋体" w:hAnsi="宋体" w:hint="eastAsia"/>
              </w:rPr>
              <w:t>单位性质</w:t>
            </w:r>
          </w:p>
        </w:tc>
        <w:tc>
          <w:tcPr>
            <w:tcW w:w="2824" w:type="dxa"/>
            <w:gridSpan w:val="4"/>
            <w:vAlign w:val="center"/>
          </w:tcPr>
          <w:p w:rsidR="00000000" w:rsidRDefault="00FC7D35">
            <w:pPr>
              <w:jc w:val="center"/>
              <w:rPr>
                <w:rFonts w:ascii="宋体" w:hAnsi="宋体" w:hint="eastAsia"/>
              </w:rPr>
            </w:pPr>
          </w:p>
        </w:tc>
        <w:tc>
          <w:tcPr>
            <w:tcW w:w="1440" w:type="dxa"/>
            <w:vAlign w:val="center"/>
          </w:tcPr>
          <w:p w:rsidR="00000000" w:rsidRDefault="00FC7D35">
            <w:pPr>
              <w:jc w:val="center"/>
              <w:rPr>
                <w:rFonts w:ascii="宋体" w:hAnsi="宋体" w:hint="eastAsia"/>
              </w:rPr>
            </w:pPr>
            <w:r>
              <w:rPr>
                <w:rFonts w:ascii="宋体" w:hAnsi="宋体" w:hint="eastAsia"/>
              </w:rPr>
              <w:t>单位地址</w:t>
            </w:r>
          </w:p>
        </w:tc>
        <w:tc>
          <w:tcPr>
            <w:tcW w:w="3240" w:type="dxa"/>
            <w:gridSpan w:val="3"/>
            <w:vAlign w:val="center"/>
          </w:tcPr>
          <w:p w:rsidR="00000000" w:rsidRDefault="00FC7D35">
            <w:pPr>
              <w:rPr>
                <w:rFonts w:ascii="宋体" w:hAnsi="宋体" w:hint="eastAsia"/>
              </w:rPr>
            </w:pPr>
          </w:p>
        </w:tc>
      </w:tr>
      <w:tr w:rsidR="00000000">
        <w:trPr>
          <w:cantSplit/>
          <w:trHeight w:hRule="exact" w:val="520"/>
        </w:trPr>
        <w:tc>
          <w:tcPr>
            <w:tcW w:w="1489" w:type="dxa"/>
            <w:gridSpan w:val="2"/>
            <w:vAlign w:val="center"/>
          </w:tcPr>
          <w:p w:rsidR="00000000" w:rsidRDefault="00FC7D35">
            <w:pPr>
              <w:jc w:val="center"/>
              <w:rPr>
                <w:rFonts w:ascii="宋体" w:hAnsi="宋体" w:hint="eastAsia"/>
              </w:rPr>
            </w:pPr>
            <w:r>
              <w:rPr>
                <w:rFonts w:ascii="宋体" w:hAnsi="宋体" w:hint="eastAsia"/>
              </w:rPr>
              <w:t>法人代表</w:t>
            </w:r>
          </w:p>
        </w:tc>
        <w:tc>
          <w:tcPr>
            <w:tcW w:w="2824" w:type="dxa"/>
            <w:gridSpan w:val="4"/>
            <w:vAlign w:val="center"/>
          </w:tcPr>
          <w:p w:rsidR="00000000" w:rsidRDefault="00FC7D35">
            <w:pPr>
              <w:jc w:val="center"/>
              <w:rPr>
                <w:rFonts w:ascii="宋体" w:hAnsi="宋体" w:hint="eastAsia"/>
              </w:rPr>
            </w:pPr>
          </w:p>
        </w:tc>
        <w:tc>
          <w:tcPr>
            <w:tcW w:w="1440" w:type="dxa"/>
            <w:vAlign w:val="center"/>
          </w:tcPr>
          <w:p w:rsidR="00000000" w:rsidRDefault="00FC7D35">
            <w:pPr>
              <w:jc w:val="center"/>
              <w:rPr>
                <w:rFonts w:ascii="宋体" w:hAnsi="宋体" w:hint="eastAsia"/>
              </w:rPr>
            </w:pPr>
            <w:r>
              <w:rPr>
                <w:rFonts w:ascii="宋体" w:hAnsi="宋体" w:hint="eastAsia"/>
              </w:rPr>
              <w:t>营业执照号</w:t>
            </w:r>
          </w:p>
        </w:tc>
        <w:tc>
          <w:tcPr>
            <w:tcW w:w="3240" w:type="dxa"/>
            <w:gridSpan w:val="3"/>
            <w:vAlign w:val="center"/>
          </w:tcPr>
          <w:p w:rsidR="00000000" w:rsidRDefault="00FC7D35">
            <w:pPr>
              <w:rPr>
                <w:rFonts w:ascii="宋体" w:hAnsi="宋体" w:hint="eastAsia"/>
              </w:rPr>
            </w:pPr>
          </w:p>
        </w:tc>
      </w:tr>
      <w:tr w:rsidR="00000000">
        <w:trPr>
          <w:cantSplit/>
          <w:trHeight w:hRule="exact" w:val="520"/>
        </w:trPr>
        <w:tc>
          <w:tcPr>
            <w:tcW w:w="3649" w:type="dxa"/>
            <w:gridSpan w:val="5"/>
            <w:vAlign w:val="center"/>
          </w:tcPr>
          <w:p w:rsidR="00000000" w:rsidRDefault="00FC7D35">
            <w:pPr>
              <w:rPr>
                <w:rFonts w:ascii="宋体" w:hAnsi="宋体" w:hint="eastAsia"/>
              </w:rPr>
            </w:pPr>
            <w:r>
              <w:rPr>
                <w:rFonts w:ascii="宋体" w:hAnsi="宋体" w:hint="eastAsia"/>
              </w:rPr>
              <w:t>是否通过</w:t>
            </w:r>
            <w:r>
              <w:rPr>
                <w:rFonts w:ascii="宋体" w:hAnsi="宋体" w:hint="eastAsia"/>
              </w:rPr>
              <w:t>CMA</w:t>
            </w:r>
            <w:r>
              <w:rPr>
                <w:rFonts w:ascii="宋体" w:hAnsi="宋体" w:hint="eastAsia"/>
              </w:rPr>
              <w:t>认证</w:t>
            </w:r>
          </w:p>
        </w:tc>
        <w:tc>
          <w:tcPr>
            <w:tcW w:w="5344" w:type="dxa"/>
            <w:gridSpan w:val="5"/>
            <w:vAlign w:val="center"/>
          </w:tcPr>
          <w:p w:rsidR="00000000" w:rsidRDefault="00FC7D35">
            <w:pPr>
              <w:rPr>
                <w:rFonts w:ascii="宋体" w:hAnsi="宋体" w:hint="eastAsia"/>
              </w:rPr>
            </w:pPr>
          </w:p>
        </w:tc>
      </w:tr>
      <w:tr w:rsidR="00000000">
        <w:trPr>
          <w:trHeight w:val="471"/>
        </w:trPr>
        <w:tc>
          <w:tcPr>
            <w:tcW w:w="3649" w:type="dxa"/>
            <w:gridSpan w:val="5"/>
            <w:vAlign w:val="center"/>
          </w:tcPr>
          <w:p w:rsidR="00000000" w:rsidRDefault="00FC7D35">
            <w:pPr>
              <w:rPr>
                <w:rFonts w:ascii="宋体" w:hAnsi="宋体" w:hint="eastAsia"/>
              </w:rPr>
            </w:pPr>
            <w:r>
              <w:rPr>
                <w:rFonts w:ascii="宋体" w:hAnsi="宋体" w:hint="eastAsia"/>
              </w:rPr>
              <w:t>是否通过国家实验室认证</w:t>
            </w:r>
          </w:p>
        </w:tc>
        <w:tc>
          <w:tcPr>
            <w:tcW w:w="5344" w:type="dxa"/>
            <w:gridSpan w:val="5"/>
            <w:vAlign w:val="center"/>
          </w:tcPr>
          <w:p w:rsidR="00000000" w:rsidRDefault="00FC7D35">
            <w:pPr>
              <w:rPr>
                <w:rFonts w:ascii="宋体" w:hAnsi="宋体" w:hint="eastAsia"/>
              </w:rPr>
            </w:pPr>
          </w:p>
        </w:tc>
      </w:tr>
      <w:tr w:rsidR="00000000">
        <w:trPr>
          <w:trHeight w:val="448"/>
        </w:trPr>
        <w:tc>
          <w:tcPr>
            <w:tcW w:w="1309" w:type="dxa"/>
            <w:vAlign w:val="center"/>
          </w:tcPr>
          <w:p w:rsidR="00000000" w:rsidRDefault="00FC7D35">
            <w:pPr>
              <w:jc w:val="center"/>
              <w:rPr>
                <w:rFonts w:ascii="宋体" w:hAnsi="宋体"/>
              </w:rPr>
            </w:pPr>
            <w:r>
              <w:rPr>
                <w:rFonts w:ascii="宋体" w:hAnsi="宋体" w:hint="eastAsia"/>
              </w:rPr>
              <w:t>职工人员情况</w:t>
            </w:r>
          </w:p>
        </w:tc>
        <w:tc>
          <w:tcPr>
            <w:tcW w:w="7684" w:type="dxa"/>
            <w:gridSpan w:val="9"/>
            <w:vAlign w:val="center"/>
          </w:tcPr>
          <w:p w:rsidR="00000000" w:rsidRDefault="00FC7D35">
            <w:pPr>
              <w:rPr>
                <w:rFonts w:ascii="宋体" w:hAnsi="宋体" w:hint="eastAsia"/>
              </w:rPr>
            </w:pPr>
          </w:p>
        </w:tc>
      </w:tr>
      <w:tr w:rsidR="00000000">
        <w:trPr>
          <w:trHeight w:val="6677"/>
        </w:trPr>
        <w:tc>
          <w:tcPr>
            <w:tcW w:w="1309" w:type="dxa"/>
            <w:vAlign w:val="center"/>
          </w:tcPr>
          <w:p w:rsidR="00000000" w:rsidRDefault="00FC7D35">
            <w:pPr>
              <w:jc w:val="center"/>
              <w:rPr>
                <w:rFonts w:ascii="宋体" w:hAnsi="宋体" w:hint="eastAsia"/>
              </w:rPr>
            </w:pPr>
            <w:r>
              <w:rPr>
                <w:rFonts w:ascii="宋体" w:hAnsi="宋体" w:hint="eastAsia"/>
              </w:rPr>
              <w:t>单位主要业务概述</w:t>
            </w:r>
          </w:p>
        </w:tc>
        <w:tc>
          <w:tcPr>
            <w:tcW w:w="7684" w:type="dxa"/>
            <w:gridSpan w:val="9"/>
            <w:vAlign w:val="center"/>
          </w:tcPr>
          <w:p w:rsidR="00000000" w:rsidRDefault="00FC7D35">
            <w:pPr>
              <w:spacing w:line="360" w:lineRule="auto"/>
              <w:ind w:firstLine="480"/>
              <w:rPr>
                <w:rFonts w:ascii="宋体" w:hAnsi="宋体"/>
              </w:rPr>
            </w:pPr>
          </w:p>
        </w:tc>
      </w:tr>
    </w:tbl>
    <w:p w:rsidR="00000000" w:rsidRDefault="00FC7D35">
      <w:pPr>
        <w:spacing w:line="300" w:lineRule="auto"/>
        <w:outlineLvl w:val="0"/>
        <w:rPr>
          <w:rFonts w:ascii="宋体" w:hAnsi="宋体" w:hint="eastAsia"/>
        </w:rPr>
      </w:pPr>
      <w:r>
        <w:rPr>
          <w:rFonts w:ascii="宋体" w:hAnsi="宋体" w:hint="eastAsia"/>
          <w:spacing w:val="24"/>
        </w:rPr>
        <w:t xml:space="preserve"> </w:t>
      </w:r>
      <w:r>
        <w:rPr>
          <w:rFonts w:ascii="宋体" w:hAnsi="宋体" w:hint="eastAsia"/>
        </w:rPr>
        <w:t xml:space="preserve"> </w:t>
      </w:r>
      <w:bookmarkStart w:id="27" w:name="_Toc327467186"/>
      <w:r>
        <w:rPr>
          <w:rFonts w:ascii="宋体" w:hAnsi="宋体" w:hint="eastAsia"/>
        </w:rPr>
        <w:t>注</w:t>
      </w:r>
      <w:r>
        <w:rPr>
          <w:rFonts w:ascii="宋体" w:hAnsi="宋体" w:hint="eastAsia"/>
        </w:rPr>
        <w:t>:</w:t>
      </w:r>
      <w:r>
        <w:rPr>
          <w:rFonts w:ascii="宋体" w:hAnsi="宋体" w:hint="eastAsia"/>
        </w:rPr>
        <w:t>本表后附营业执照、资质证书、计量认证合格证书、国家实验室认可证书、获得的奖项等。</w:t>
      </w:r>
      <w:bookmarkEnd w:id="27"/>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五、承接同类检测项目汇总表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214"/>
        <w:gridCol w:w="1672"/>
        <w:gridCol w:w="1260"/>
        <w:gridCol w:w="1080"/>
        <w:gridCol w:w="1260"/>
        <w:gridCol w:w="1928"/>
      </w:tblGrid>
      <w:tr w:rsidR="00000000">
        <w:trPr>
          <w:jc w:val="center"/>
        </w:trPr>
        <w:tc>
          <w:tcPr>
            <w:tcW w:w="456" w:type="dxa"/>
            <w:vAlign w:val="center"/>
          </w:tcPr>
          <w:p w:rsidR="00000000" w:rsidRDefault="00FC7D35">
            <w:pPr>
              <w:jc w:val="center"/>
              <w:rPr>
                <w:rFonts w:ascii="宋体" w:hAnsi="宋体" w:hint="eastAsia"/>
              </w:rPr>
            </w:pPr>
            <w:r>
              <w:rPr>
                <w:rFonts w:ascii="宋体" w:hAnsi="宋体" w:hint="eastAsia"/>
              </w:rPr>
              <w:t>序号</w:t>
            </w:r>
          </w:p>
        </w:tc>
        <w:tc>
          <w:tcPr>
            <w:tcW w:w="1214" w:type="dxa"/>
            <w:vAlign w:val="center"/>
          </w:tcPr>
          <w:p w:rsidR="00000000" w:rsidRDefault="00FC7D35">
            <w:pPr>
              <w:jc w:val="center"/>
              <w:rPr>
                <w:rFonts w:ascii="宋体" w:hAnsi="宋体" w:hint="eastAsia"/>
              </w:rPr>
            </w:pPr>
            <w:r>
              <w:rPr>
                <w:rFonts w:ascii="宋体" w:hAnsi="宋体" w:hint="eastAsia"/>
              </w:rPr>
              <w:t>业主名称</w:t>
            </w:r>
          </w:p>
        </w:tc>
        <w:tc>
          <w:tcPr>
            <w:tcW w:w="1672" w:type="dxa"/>
            <w:vAlign w:val="center"/>
          </w:tcPr>
          <w:p w:rsidR="00000000" w:rsidRDefault="00FC7D35">
            <w:pPr>
              <w:jc w:val="center"/>
              <w:rPr>
                <w:rFonts w:ascii="宋体" w:hAnsi="宋体" w:hint="eastAsia"/>
              </w:rPr>
            </w:pPr>
            <w:r>
              <w:rPr>
                <w:rFonts w:ascii="宋体" w:hAnsi="宋体" w:hint="eastAsia"/>
              </w:rPr>
              <w:t>项目名称</w:t>
            </w:r>
          </w:p>
        </w:tc>
        <w:tc>
          <w:tcPr>
            <w:tcW w:w="1260" w:type="dxa"/>
            <w:vAlign w:val="center"/>
          </w:tcPr>
          <w:p w:rsidR="00000000" w:rsidRDefault="00FC7D35">
            <w:pPr>
              <w:jc w:val="center"/>
              <w:rPr>
                <w:rFonts w:ascii="宋体" w:hAnsi="宋体" w:hint="eastAsia"/>
              </w:rPr>
            </w:pPr>
            <w:r>
              <w:rPr>
                <w:rFonts w:ascii="宋体" w:hAnsi="宋体" w:hint="eastAsia"/>
              </w:rPr>
              <w:t>所在地</w:t>
            </w:r>
          </w:p>
        </w:tc>
        <w:tc>
          <w:tcPr>
            <w:tcW w:w="1080" w:type="dxa"/>
            <w:vAlign w:val="center"/>
          </w:tcPr>
          <w:p w:rsidR="00000000" w:rsidRDefault="00FC7D35">
            <w:pPr>
              <w:jc w:val="center"/>
              <w:rPr>
                <w:rFonts w:ascii="宋体" w:hAnsi="宋体" w:hint="eastAsia"/>
              </w:rPr>
            </w:pPr>
            <w:r>
              <w:rPr>
                <w:rFonts w:ascii="宋体" w:hAnsi="宋体" w:hint="eastAsia"/>
              </w:rPr>
              <w:t>合同金额</w:t>
            </w:r>
            <w:r>
              <w:rPr>
                <w:rFonts w:ascii="宋体" w:hAnsi="宋体" w:hint="eastAsia"/>
              </w:rPr>
              <w:t>(</w:t>
            </w:r>
            <w:r>
              <w:rPr>
                <w:rFonts w:ascii="宋体" w:hAnsi="宋体" w:hint="eastAsia"/>
              </w:rPr>
              <w:t>万元</w:t>
            </w:r>
            <w:r>
              <w:rPr>
                <w:rFonts w:ascii="宋体" w:hAnsi="宋体" w:hint="eastAsia"/>
              </w:rPr>
              <w:t>)</w:t>
            </w:r>
          </w:p>
        </w:tc>
        <w:tc>
          <w:tcPr>
            <w:tcW w:w="1260" w:type="dxa"/>
            <w:vAlign w:val="center"/>
          </w:tcPr>
          <w:p w:rsidR="00000000" w:rsidRDefault="00FC7D35">
            <w:pPr>
              <w:jc w:val="center"/>
              <w:rPr>
                <w:rFonts w:ascii="宋体" w:hAnsi="宋体" w:hint="eastAsia"/>
              </w:rPr>
            </w:pPr>
            <w:r>
              <w:rPr>
                <w:rFonts w:ascii="宋体" w:hAnsi="宋体" w:hint="eastAsia"/>
              </w:rPr>
              <w:t>合同履行起止时间</w:t>
            </w:r>
          </w:p>
        </w:tc>
        <w:tc>
          <w:tcPr>
            <w:tcW w:w="1928" w:type="dxa"/>
            <w:vAlign w:val="center"/>
          </w:tcPr>
          <w:p w:rsidR="00000000" w:rsidRDefault="00FC7D35">
            <w:pPr>
              <w:jc w:val="center"/>
              <w:rPr>
                <w:rFonts w:ascii="宋体" w:hAnsi="宋体" w:hint="eastAsia"/>
              </w:rPr>
            </w:pPr>
            <w:r>
              <w:rPr>
                <w:rFonts w:ascii="宋体" w:hAnsi="宋体" w:hint="eastAsia"/>
              </w:rPr>
              <w:t>服务工作内容</w:t>
            </w: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r w:rsidR="00000000">
        <w:trPr>
          <w:trHeight w:val="600"/>
          <w:jc w:val="center"/>
        </w:trPr>
        <w:tc>
          <w:tcPr>
            <w:tcW w:w="456" w:type="dxa"/>
            <w:vAlign w:val="center"/>
          </w:tcPr>
          <w:p w:rsidR="00000000" w:rsidRDefault="00FC7D35">
            <w:pPr>
              <w:jc w:val="center"/>
              <w:rPr>
                <w:rFonts w:ascii="宋体" w:hAnsi="宋体" w:hint="eastAsia"/>
              </w:rPr>
            </w:pPr>
          </w:p>
        </w:tc>
        <w:tc>
          <w:tcPr>
            <w:tcW w:w="1214" w:type="dxa"/>
            <w:vAlign w:val="center"/>
          </w:tcPr>
          <w:p w:rsidR="00000000" w:rsidRDefault="00FC7D35">
            <w:pPr>
              <w:jc w:val="center"/>
              <w:rPr>
                <w:rFonts w:ascii="宋体" w:hAnsi="宋体" w:hint="eastAsia"/>
              </w:rPr>
            </w:pPr>
          </w:p>
        </w:tc>
        <w:tc>
          <w:tcPr>
            <w:tcW w:w="1672"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080" w:type="dxa"/>
            <w:vAlign w:val="center"/>
          </w:tcPr>
          <w:p w:rsidR="00000000" w:rsidRDefault="00FC7D35">
            <w:pPr>
              <w:jc w:val="center"/>
              <w:rPr>
                <w:rFonts w:ascii="宋体" w:hAnsi="宋体" w:hint="eastAsia"/>
              </w:rPr>
            </w:pPr>
          </w:p>
        </w:tc>
        <w:tc>
          <w:tcPr>
            <w:tcW w:w="1260" w:type="dxa"/>
            <w:vAlign w:val="center"/>
          </w:tcPr>
          <w:p w:rsidR="00000000" w:rsidRDefault="00FC7D35">
            <w:pPr>
              <w:jc w:val="center"/>
              <w:rPr>
                <w:rFonts w:ascii="宋体" w:hAnsi="宋体" w:hint="eastAsia"/>
              </w:rPr>
            </w:pPr>
          </w:p>
        </w:tc>
        <w:tc>
          <w:tcPr>
            <w:tcW w:w="1928" w:type="dxa"/>
            <w:vAlign w:val="center"/>
          </w:tcPr>
          <w:p w:rsidR="00000000" w:rsidRDefault="00FC7D35">
            <w:pPr>
              <w:jc w:val="center"/>
              <w:rPr>
                <w:rFonts w:ascii="宋体" w:hAnsi="宋体" w:hint="eastAsia"/>
              </w:rPr>
            </w:pPr>
          </w:p>
        </w:tc>
      </w:tr>
    </w:tbl>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rPr>
          <w:rFonts w:hint="eastAsia"/>
        </w:rPr>
      </w:pPr>
    </w:p>
    <w:p w:rsidR="00000000" w:rsidRDefault="00FC7D35">
      <w:pPr>
        <w:spacing w:line="480" w:lineRule="auto"/>
        <w:rPr>
          <w:rFonts w:ascii="宋体" w:hAnsi="宋体" w:hint="eastAsia"/>
          <w:b/>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六、拟投入本项目的人员汇总表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6"/>
        <w:gridCol w:w="1266"/>
        <w:gridCol w:w="1800"/>
        <w:gridCol w:w="1080"/>
        <w:gridCol w:w="1211"/>
        <w:gridCol w:w="1718"/>
        <w:gridCol w:w="1494"/>
      </w:tblGrid>
      <w:tr w:rsidR="00000000">
        <w:trPr>
          <w:cantSplit/>
          <w:trHeight w:val="960"/>
          <w:jc w:val="center"/>
        </w:trPr>
        <w:tc>
          <w:tcPr>
            <w:tcW w:w="966" w:type="dxa"/>
            <w:vAlign w:val="center"/>
          </w:tcPr>
          <w:p w:rsidR="00000000" w:rsidRDefault="00FC7D35">
            <w:pPr>
              <w:jc w:val="center"/>
              <w:rPr>
                <w:rFonts w:ascii="宋体" w:hAnsi="宋体" w:hint="eastAsia"/>
                <w:bCs/>
              </w:rPr>
            </w:pPr>
            <w:r>
              <w:rPr>
                <w:rFonts w:ascii="宋体" w:hAnsi="宋体" w:hint="eastAsia"/>
                <w:bCs/>
              </w:rPr>
              <w:t>序号</w:t>
            </w:r>
          </w:p>
        </w:tc>
        <w:tc>
          <w:tcPr>
            <w:tcW w:w="1266" w:type="dxa"/>
            <w:vAlign w:val="center"/>
          </w:tcPr>
          <w:p w:rsidR="00000000" w:rsidRDefault="00FC7D35">
            <w:pPr>
              <w:jc w:val="center"/>
              <w:rPr>
                <w:rFonts w:ascii="宋体" w:hAnsi="宋体"/>
                <w:bCs/>
              </w:rPr>
            </w:pPr>
            <w:r>
              <w:rPr>
                <w:rFonts w:ascii="宋体" w:hAnsi="宋体" w:hint="eastAsia"/>
                <w:bCs/>
              </w:rPr>
              <w:t>姓名</w:t>
            </w:r>
          </w:p>
        </w:tc>
        <w:tc>
          <w:tcPr>
            <w:tcW w:w="1800" w:type="dxa"/>
            <w:vAlign w:val="center"/>
          </w:tcPr>
          <w:p w:rsidR="00000000" w:rsidRDefault="00FC7D35">
            <w:pPr>
              <w:jc w:val="center"/>
              <w:rPr>
                <w:rFonts w:ascii="宋体" w:hAnsi="宋体" w:hint="eastAsia"/>
                <w:bCs/>
              </w:rPr>
            </w:pPr>
            <w:r>
              <w:rPr>
                <w:rFonts w:ascii="宋体" w:hAnsi="宋体" w:hint="eastAsia"/>
                <w:bCs/>
              </w:rPr>
              <w:t>项目职务</w:t>
            </w:r>
          </w:p>
        </w:tc>
        <w:tc>
          <w:tcPr>
            <w:tcW w:w="1080" w:type="dxa"/>
            <w:vAlign w:val="center"/>
          </w:tcPr>
          <w:p w:rsidR="00000000" w:rsidRDefault="00FC7D35">
            <w:pPr>
              <w:jc w:val="center"/>
              <w:rPr>
                <w:rFonts w:ascii="宋体" w:hAnsi="宋体" w:hint="eastAsia"/>
                <w:bCs/>
              </w:rPr>
            </w:pPr>
            <w:r>
              <w:rPr>
                <w:rFonts w:ascii="宋体" w:hAnsi="宋体" w:hint="eastAsia"/>
                <w:bCs/>
              </w:rPr>
              <w:t>工作年限</w:t>
            </w:r>
          </w:p>
        </w:tc>
        <w:tc>
          <w:tcPr>
            <w:tcW w:w="1211" w:type="dxa"/>
            <w:vAlign w:val="center"/>
          </w:tcPr>
          <w:p w:rsidR="00000000" w:rsidRDefault="00FC7D35">
            <w:pPr>
              <w:jc w:val="center"/>
              <w:rPr>
                <w:rFonts w:ascii="宋体" w:hAnsi="宋体" w:hint="eastAsia"/>
                <w:bCs/>
              </w:rPr>
            </w:pPr>
            <w:r>
              <w:rPr>
                <w:rFonts w:ascii="宋体" w:hAnsi="宋体" w:hint="eastAsia"/>
                <w:bCs/>
              </w:rPr>
              <w:t>性别</w:t>
            </w:r>
          </w:p>
        </w:tc>
        <w:tc>
          <w:tcPr>
            <w:tcW w:w="1718" w:type="dxa"/>
            <w:vAlign w:val="center"/>
          </w:tcPr>
          <w:p w:rsidR="00000000" w:rsidRDefault="00FC7D35">
            <w:pPr>
              <w:jc w:val="center"/>
              <w:rPr>
                <w:rFonts w:ascii="宋体" w:hAnsi="宋体"/>
                <w:bCs/>
              </w:rPr>
            </w:pPr>
            <w:r>
              <w:rPr>
                <w:rFonts w:ascii="宋体" w:hAnsi="宋体" w:hint="eastAsia"/>
                <w:bCs/>
              </w:rPr>
              <w:t>学历</w:t>
            </w:r>
          </w:p>
        </w:tc>
        <w:tc>
          <w:tcPr>
            <w:tcW w:w="1494" w:type="dxa"/>
            <w:vAlign w:val="center"/>
          </w:tcPr>
          <w:p w:rsidR="00000000" w:rsidRDefault="00FC7D35">
            <w:pPr>
              <w:jc w:val="center"/>
              <w:rPr>
                <w:rFonts w:ascii="宋体" w:hAnsi="宋体" w:hint="eastAsia"/>
                <w:bCs/>
              </w:rPr>
            </w:pPr>
            <w:r>
              <w:rPr>
                <w:rFonts w:ascii="宋体" w:hAnsi="宋体" w:hint="eastAsia"/>
                <w:bCs/>
              </w:rPr>
              <w:t>职称</w:t>
            </w: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r w:rsidR="00000000">
        <w:trPr>
          <w:cantSplit/>
          <w:trHeight w:val="960"/>
          <w:jc w:val="center"/>
        </w:trPr>
        <w:tc>
          <w:tcPr>
            <w:tcW w:w="966" w:type="dxa"/>
            <w:vAlign w:val="center"/>
          </w:tcPr>
          <w:p w:rsidR="00000000" w:rsidRDefault="00FC7D35">
            <w:pPr>
              <w:jc w:val="center"/>
              <w:rPr>
                <w:rFonts w:ascii="宋体" w:hAnsi="宋体" w:hint="eastAsia"/>
              </w:rPr>
            </w:pPr>
          </w:p>
        </w:tc>
        <w:tc>
          <w:tcPr>
            <w:tcW w:w="1266" w:type="dxa"/>
            <w:vAlign w:val="center"/>
          </w:tcPr>
          <w:p w:rsidR="00000000" w:rsidRDefault="00FC7D35">
            <w:pPr>
              <w:spacing w:line="360" w:lineRule="auto"/>
              <w:jc w:val="center"/>
              <w:rPr>
                <w:rFonts w:ascii="宋体" w:hAnsi="宋体" w:hint="eastAsia"/>
                <w:sz w:val="24"/>
              </w:rPr>
            </w:pPr>
          </w:p>
        </w:tc>
        <w:tc>
          <w:tcPr>
            <w:tcW w:w="1800" w:type="dxa"/>
            <w:vAlign w:val="center"/>
          </w:tcPr>
          <w:p w:rsidR="00000000" w:rsidRDefault="00FC7D35">
            <w:pPr>
              <w:jc w:val="center"/>
              <w:rPr>
                <w:rFonts w:ascii="宋体" w:hAnsi="宋体" w:hint="eastAsia"/>
              </w:rPr>
            </w:pPr>
          </w:p>
        </w:tc>
        <w:tc>
          <w:tcPr>
            <w:tcW w:w="1080" w:type="dxa"/>
            <w:vAlign w:val="center"/>
          </w:tcPr>
          <w:p w:rsidR="00000000" w:rsidRDefault="00FC7D35">
            <w:pPr>
              <w:spacing w:line="360" w:lineRule="auto"/>
              <w:jc w:val="center"/>
              <w:rPr>
                <w:rFonts w:ascii="宋体" w:hAnsi="宋体" w:hint="eastAsia"/>
                <w:sz w:val="24"/>
              </w:rPr>
            </w:pPr>
          </w:p>
        </w:tc>
        <w:tc>
          <w:tcPr>
            <w:tcW w:w="1211" w:type="dxa"/>
            <w:vAlign w:val="center"/>
          </w:tcPr>
          <w:p w:rsidR="00000000" w:rsidRDefault="00FC7D35">
            <w:pPr>
              <w:spacing w:line="360" w:lineRule="auto"/>
              <w:jc w:val="center"/>
              <w:rPr>
                <w:rFonts w:ascii="宋体" w:hAnsi="宋体" w:hint="eastAsia"/>
                <w:sz w:val="24"/>
              </w:rPr>
            </w:pPr>
          </w:p>
        </w:tc>
        <w:tc>
          <w:tcPr>
            <w:tcW w:w="1718" w:type="dxa"/>
            <w:vAlign w:val="center"/>
          </w:tcPr>
          <w:p w:rsidR="00000000" w:rsidRDefault="00FC7D35">
            <w:pPr>
              <w:spacing w:line="360" w:lineRule="auto"/>
              <w:jc w:val="center"/>
              <w:rPr>
                <w:rFonts w:ascii="宋体" w:hAnsi="宋体" w:hint="eastAsia"/>
                <w:sz w:val="24"/>
              </w:rPr>
            </w:pPr>
          </w:p>
        </w:tc>
        <w:tc>
          <w:tcPr>
            <w:tcW w:w="1494" w:type="dxa"/>
            <w:vAlign w:val="center"/>
          </w:tcPr>
          <w:p w:rsidR="00000000" w:rsidRDefault="00FC7D35">
            <w:pPr>
              <w:spacing w:line="360" w:lineRule="auto"/>
              <w:jc w:val="center"/>
              <w:rPr>
                <w:rFonts w:ascii="宋体" w:hAnsi="宋体" w:hint="eastAsia"/>
                <w:sz w:val="24"/>
              </w:rPr>
            </w:pPr>
          </w:p>
        </w:tc>
      </w:tr>
    </w:tbl>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七、拟投入项目负责人简历</w:t>
      </w:r>
    </w:p>
    <w:p w:rsidR="00000000" w:rsidRDefault="00FC7D35">
      <w:pPr>
        <w:spacing w:after="240"/>
        <w:jc w:val="center"/>
        <w:rPr>
          <w:rFonts w:ascii="宋体" w:hAnsi="宋体" w:hint="eastAsia"/>
          <w:bCs/>
        </w:rPr>
      </w:pPr>
      <w:r>
        <w:rPr>
          <w:rFonts w:ascii="宋体" w:hAnsi="宋体"/>
          <w:bCs/>
        </w:rPr>
        <w:br w:type="page"/>
      </w: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八、拟投入本项目的仪器设备汇总表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520"/>
        <w:gridCol w:w="2235"/>
        <w:gridCol w:w="745"/>
        <w:gridCol w:w="2021"/>
        <w:gridCol w:w="1656"/>
      </w:tblGrid>
      <w:tr w:rsidR="00000000">
        <w:trPr>
          <w:trHeight w:val="530"/>
        </w:trPr>
        <w:tc>
          <w:tcPr>
            <w:tcW w:w="720" w:type="dxa"/>
            <w:vAlign w:val="center"/>
          </w:tcPr>
          <w:p w:rsidR="00000000" w:rsidRDefault="00FC7D35">
            <w:pPr>
              <w:jc w:val="center"/>
              <w:rPr>
                <w:rFonts w:ascii="宋体" w:hAnsi="宋体" w:hint="eastAsia"/>
              </w:rPr>
            </w:pPr>
            <w:r>
              <w:rPr>
                <w:rFonts w:ascii="宋体" w:hAnsi="宋体" w:hint="eastAsia"/>
              </w:rPr>
              <w:t>序号</w:t>
            </w:r>
          </w:p>
        </w:tc>
        <w:tc>
          <w:tcPr>
            <w:tcW w:w="2520" w:type="dxa"/>
            <w:vAlign w:val="center"/>
          </w:tcPr>
          <w:p w:rsidR="00000000" w:rsidRDefault="00FC7D35">
            <w:pPr>
              <w:jc w:val="center"/>
              <w:rPr>
                <w:rFonts w:ascii="宋体" w:hAnsi="宋体" w:hint="eastAsia"/>
              </w:rPr>
            </w:pPr>
            <w:r>
              <w:rPr>
                <w:rFonts w:ascii="宋体" w:hAnsi="宋体" w:hint="eastAsia"/>
              </w:rPr>
              <w:t>设备名称</w:t>
            </w:r>
          </w:p>
        </w:tc>
        <w:tc>
          <w:tcPr>
            <w:tcW w:w="2235" w:type="dxa"/>
            <w:vAlign w:val="center"/>
          </w:tcPr>
          <w:p w:rsidR="00000000" w:rsidRDefault="00FC7D35">
            <w:pPr>
              <w:jc w:val="center"/>
              <w:rPr>
                <w:rFonts w:ascii="宋体" w:hAnsi="宋体" w:hint="eastAsia"/>
              </w:rPr>
            </w:pPr>
            <w:r>
              <w:rPr>
                <w:rFonts w:ascii="宋体" w:hAnsi="宋体" w:hint="eastAsia"/>
              </w:rPr>
              <w:t>规格、型号</w:t>
            </w:r>
          </w:p>
        </w:tc>
        <w:tc>
          <w:tcPr>
            <w:tcW w:w="745" w:type="dxa"/>
            <w:vAlign w:val="center"/>
          </w:tcPr>
          <w:p w:rsidR="00000000" w:rsidRDefault="00FC7D35">
            <w:pPr>
              <w:jc w:val="center"/>
              <w:rPr>
                <w:rFonts w:ascii="宋体" w:hAnsi="宋体" w:hint="eastAsia"/>
              </w:rPr>
            </w:pPr>
            <w:r>
              <w:rPr>
                <w:rFonts w:ascii="宋体" w:hAnsi="宋体" w:hint="eastAsia"/>
              </w:rPr>
              <w:t>数量</w:t>
            </w:r>
          </w:p>
        </w:tc>
        <w:tc>
          <w:tcPr>
            <w:tcW w:w="2021" w:type="dxa"/>
            <w:vAlign w:val="center"/>
          </w:tcPr>
          <w:p w:rsidR="00000000" w:rsidRDefault="00FC7D35">
            <w:pPr>
              <w:jc w:val="center"/>
              <w:rPr>
                <w:rFonts w:ascii="宋体" w:hAnsi="宋体" w:hint="eastAsia"/>
              </w:rPr>
            </w:pPr>
            <w:r>
              <w:rPr>
                <w:rFonts w:ascii="宋体" w:hAnsi="宋体" w:hint="eastAsia"/>
              </w:rPr>
              <w:t>产地</w:t>
            </w:r>
          </w:p>
        </w:tc>
        <w:tc>
          <w:tcPr>
            <w:tcW w:w="1656" w:type="dxa"/>
            <w:vAlign w:val="center"/>
          </w:tcPr>
          <w:p w:rsidR="00000000" w:rsidRDefault="00FC7D35">
            <w:pPr>
              <w:jc w:val="center"/>
              <w:rPr>
                <w:rFonts w:ascii="宋体" w:hAnsi="宋体" w:hint="eastAsia"/>
              </w:rPr>
            </w:pPr>
            <w:r>
              <w:rPr>
                <w:rFonts w:ascii="宋体" w:hAnsi="宋体" w:hint="eastAsia"/>
              </w:rPr>
              <w:t>所属单位</w:t>
            </w: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宋体" w:hAnsi="宋体" w:hint="eastAsia"/>
              </w:rPr>
            </w:pPr>
          </w:p>
        </w:tc>
        <w:tc>
          <w:tcPr>
            <w:tcW w:w="2520" w:type="dxa"/>
            <w:vAlign w:val="center"/>
          </w:tcPr>
          <w:p w:rsidR="00000000" w:rsidRDefault="00FC7D35">
            <w:pPr>
              <w:spacing w:before="100" w:beforeAutospacing="1" w:after="100" w:afterAutospacing="1" w:line="320" w:lineRule="exact"/>
              <w:jc w:val="center"/>
              <w:rPr>
                <w:rFonts w:ascii="宋体" w:hAnsi="宋体" w:hint="eastAsia"/>
              </w:rPr>
            </w:pPr>
          </w:p>
        </w:tc>
        <w:tc>
          <w:tcPr>
            <w:tcW w:w="2235" w:type="dxa"/>
            <w:vAlign w:val="center"/>
          </w:tcPr>
          <w:p w:rsidR="00000000" w:rsidRDefault="00FC7D35">
            <w:pPr>
              <w:spacing w:before="100" w:beforeAutospacing="1" w:after="100" w:afterAutospacing="1" w:line="320" w:lineRule="exact"/>
              <w:jc w:val="center"/>
              <w:rPr>
                <w:rFonts w:ascii="宋体" w:hAnsi="宋体" w:hint="eastAsia"/>
              </w:rPr>
            </w:pPr>
          </w:p>
        </w:tc>
        <w:tc>
          <w:tcPr>
            <w:tcW w:w="745" w:type="dxa"/>
            <w:vAlign w:val="center"/>
          </w:tcPr>
          <w:p w:rsidR="00000000" w:rsidRDefault="00FC7D35">
            <w:pPr>
              <w:spacing w:before="100" w:beforeAutospacing="1" w:after="100" w:afterAutospacing="1" w:line="320" w:lineRule="exact"/>
              <w:jc w:val="center"/>
              <w:rPr>
                <w:rFonts w:ascii="宋体" w:hAnsi="宋体" w:hint="eastAsia"/>
              </w:rPr>
            </w:pPr>
          </w:p>
        </w:tc>
        <w:tc>
          <w:tcPr>
            <w:tcW w:w="2021" w:type="dxa"/>
            <w:vAlign w:val="center"/>
          </w:tcPr>
          <w:p w:rsidR="00000000" w:rsidRDefault="00FC7D35">
            <w:pPr>
              <w:spacing w:before="100" w:beforeAutospacing="1" w:after="100" w:afterAutospacing="1" w:line="320" w:lineRule="exact"/>
              <w:jc w:val="center"/>
              <w:rPr>
                <w:rFonts w:ascii="宋体" w:hAnsi="宋体" w:hint="eastAsia"/>
              </w:rPr>
            </w:pPr>
          </w:p>
        </w:tc>
        <w:tc>
          <w:tcPr>
            <w:tcW w:w="1656" w:type="dxa"/>
            <w:vAlign w:val="center"/>
          </w:tcPr>
          <w:p w:rsidR="00000000" w:rsidRDefault="00FC7D35">
            <w:pPr>
              <w:spacing w:line="320" w:lineRule="exact"/>
              <w:jc w:val="center"/>
              <w:rPr>
                <w:rFonts w:ascii="宋体" w:hAnsi="宋体" w:hint="eastAsia"/>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r w:rsidR="00000000">
        <w:trPr>
          <w:trHeight w:val="645"/>
        </w:trPr>
        <w:tc>
          <w:tcPr>
            <w:tcW w:w="7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520"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23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745"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2021" w:type="dxa"/>
            <w:vAlign w:val="center"/>
          </w:tcPr>
          <w:p w:rsidR="00000000" w:rsidRDefault="00FC7D35">
            <w:pPr>
              <w:spacing w:before="100" w:beforeAutospacing="1" w:after="100" w:afterAutospacing="1" w:line="320" w:lineRule="exact"/>
              <w:jc w:val="center"/>
              <w:rPr>
                <w:rFonts w:ascii="仿宋_GB2312" w:eastAsia="仿宋_GB2312" w:hAnsi="宋体" w:hint="eastAsia"/>
                <w:sz w:val="24"/>
              </w:rPr>
            </w:pPr>
          </w:p>
        </w:tc>
        <w:tc>
          <w:tcPr>
            <w:tcW w:w="1656" w:type="dxa"/>
            <w:vAlign w:val="center"/>
          </w:tcPr>
          <w:p w:rsidR="00000000" w:rsidRDefault="00FC7D35">
            <w:pPr>
              <w:spacing w:line="320" w:lineRule="exact"/>
              <w:jc w:val="center"/>
              <w:rPr>
                <w:rFonts w:ascii="仿宋_GB2312" w:eastAsia="仿宋_GB2312" w:hint="eastAsia"/>
                <w:sz w:val="24"/>
              </w:rPr>
            </w:pPr>
          </w:p>
        </w:tc>
      </w:tr>
    </w:tbl>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spacing w:line="480" w:lineRule="auto"/>
        <w:rPr>
          <w:rFonts w:ascii="宋体" w:hAnsi="宋体" w:hint="eastAsia"/>
          <w:b/>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九、报价汇总表</w:t>
      </w:r>
    </w:p>
    <w:p w:rsidR="00000000" w:rsidRDefault="00FC7D35">
      <w:pPr>
        <w:spacing w:line="300" w:lineRule="auto"/>
        <w:jc w:val="center"/>
        <w:rPr>
          <w:rFonts w:ascii="宋体" w:hAnsi="宋体" w:hint="eastAsia"/>
          <w:b/>
          <w:sz w:val="28"/>
        </w:rPr>
      </w:pPr>
      <w:r>
        <w:rPr>
          <w:rFonts w:ascii="宋体" w:hAnsi="宋体" w:hint="eastAsia"/>
          <w:b/>
          <w:sz w:val="28"/>
        </w:rPr>
        <w:t>报价说明</w:t>
      </w:r>
    </w:p>
    <w:p w:rsidR="00000000" w:rsidRDefault="00FC7D35">
      <w:pPr>
        <w:numPr>
          <w:ilvl w:val="0"/>
          <w:numId w:val="3"/>
        </w:numPr>
        <w:spacing w:line="360" w:lineRule="auto"/>
        <w:jc w:val="left"/>
        <w:rPr>
          <w:rFonts w:ascii="宋体" w:hAnsi="宋体" w:hint="eastAsia"/>
          <w:bCs/>
          <w:sz w:val="24"/>
        </w:rPr>
      </w:pPr>
      <w:r>
        <w:rPr>
          <w:rFonts w:ascii="宋体" w:hAnsi="宋体" w:hint="eastAsia"/>
          <w:bCs/>
          <w:sz w:val="24"/>
        </w:rPr>
        <w:t>投标人应结合投标须知、合同等编制投标报价。</w:t>
      </w:r>
    </w:p>
    <w:p w:rsidR="00000000" w:rsidRDefault="00FC7D35">
      <w:pPr>
        <w:numPr>
          <w:ilvl w:val="0"/>
          <w:numId w:val="3"/>
        </w:numPr>
        <w:spacing w:line="360" w:lineRule="auto"/>
        <w:jc w:val="left"/>
        <w:rPr>
          <w:rFonts w:ascii="宋体" w:hAnsi="宋体" w:hint="eastAsia"/>
          <w:bCs/>
          <w:sz w:val="24"/>
        </w:rPr>
      </w:pPr>
      <w:r>
        <w:rPr>
          <w:rFonts w:ascii="宋体" w:hAnsi="宋体"/>
          <w:sz w:val="24"/>
        </w:rPr>
        <w:t>本</w:t>
      </w:r>
      <w:r>
        <w:rPr>
          <w:rFonts w:ascii="宋体" w:hAnsi="宋体" w:hint="eastAsia"/>
          <w:sz w:val="24"/>
        </w:rPr>
        <w:t>合同费用组成如下：</w:t>
      </w:r>
    </w:p>
    <w:p w:rsidR="00000000" w:rsidRDefault="00FC7D35">
      <w:pPr>
        <w:spacing w:line="360" w:lineRule="auto"/>
        <w:ind w:firstLineChars="200" w:firstLine="480"/>
        <w:rPr>
          <w:rFonts w:ascii="宋体" w:hAnsi="宋体" w:hint="eastAsia"/>
          <w:sz w:val="24"/>
        </w:rPr>
      </w:pPr>
      <w:r>
        <w:rPr>
          <w:rFonts w:ascii="宋体" w:hAnsi="宋体" w:hint="eastAsia"/>
          <w:sz w:val="24"/>
        </w:rPr>
        <w:t>检测费，包括交通费、办公设备、用品费、食宿费、检测设备使用维护费、税金、利润、风险费等一切费用，该部分费用在合同履行期间固定不变。</w:t>
      </w:r>
    </w:p>
    <w:p w:rsidR="00000000" w:rsidRDefault="00FC7D35">
      <w:pPr>
        <w:numPr>
          <w:ilvl w:val="0"/>
          <w:numId w:val="3"/>
        </w:numPr>
        <w:spacing w:line="360" w:lineRule="auto"/>
        <w:jc w:val="left"/>
        <w:rPr>
          <w:rFonts w:ascii="宋体" w:hAnsi="宋体" w:hint="eastAsia"/>
          <w:sz w:val="24"/>
        </w:rPr>
      </w:pPr>
      <w:r>
        <w:rPr>
          <w:rFonts w:ascii="宋体" w:hAnsi="宋体" w:hint="eastAsia"/>
          <w:sz w:val="24"/>
        </w:rPr>
        <w:t>在招标范围内，工程实施过程中，工作量增加或减少、或工程变更，变更部分按实际工作量乘以单价进行结算</w:t>
      </w:r>
      <w:r>
        <w:rPr>
          <w:rFonts w:ascii="宋体" w:hAnsi="宋体" w:hint="eastAsia"/>
          <w:bCs/>
          <w:sz w:val="24"/>
        </w:rPr>
        <w:t>。</w:t>
      </w:r>
    </w:p>
    <w:p w:rsidR="00000000" w:rsidRDefault="00FC7D35">
      <w:pPr>
        <w:numPr>
          <w:ilvl w:val="0"/>
          <w:numId w:val="3"/>
        </w:numPr>
        <w:spacing w:line="360" w:lineRule="auto"/>
        <w:jc w:val="left"/>
        <w:rPr>
          <w:rFonts w:ascii="宋体" w:hAnsi="宋体" w:hint="eastAsia"/>
          <w:bCs/>
          <w:sz w:val="24"/>
        </w:rPr>
      </w:pPr>
      <w:r>
        <w:rPr>
          <w:rFonts w:ascii="宋体" w:hAnsi="宋体" w:hint="eastAsia"/>
          <w:bCs/>
          <w:sz w:val="24"/>
        </w:rPr>
        <w:t>所有报价应以人民币表示。</w:t>
      </w:r>
    </w:p>
    <w:p w:rsidR="00000000" w:rsidRDefault="00FC7D35">
      <w:pPr>
        <w:numPr>
          <w:ilvl w:val="0"/>
          <w:numId w:val="3"/>
        </w:numPr>
        <w:spacing w:line="360" w:lineRule="auto"/>
        <w:jc w:val="left"/>
        <w:rPr>
          <w:rFonts w:ascii="宋体" w:hAnsi="宋体" w:hint="eastAsia"/>
          <w:bCs/>
          <w:sz w:val="24"/>
        </w:rPr>
      </w:pPr>
      <w:r>
        <w:rPr>
          <w:rFonts w:ascii="宋体" w:hAnsi="宋体" w:hint="eastAsia"/>
          <w:sz w:val="24"/>
        </w:rPr>
        <w:t>投标人应根据自身情况并结合</w:t>
      </w:r>
      <w:r>
        <w:rPr>
          <w:rFonts w:ascii="宋体" w:hAnsi="宋体" w:hint="eastAsia"/>
          <w:sz w:val="24"/>
        </w:rPr>
        <w:t>工程的具体情况自行报价。</w:t>
      </w:r>
    </w:p>
    <w:p w:rsidR="00000000" w:rsidRDefault="00FC7D35">
      <w:pPr>
        <w:numPr>
          <w:ilvl w:val="0"/>
          <w:numId w:val="3"/>
        </w:numPr>
        <w:spacing w:line="360" w:lineRule="auto"/>
        <w:jc w:val="left"/>
        <w:rPr>
          <w:rFonts w:ascii="宋体" w:hAnsi="宋体" w:hint="eastAsia"/>
          <w:bCs/>
          <w:sz w:val="24"/>
        </w:rPr>
      </w:pPr>
      <w:r>
        <w:rPr>
          <w:rFonts w:ascii="宋体" w:hAnsi="宋体" w:hint="eastAsia"/>
          <w:bCs/>
          <w:sz w:val="24"/>
        </w:rPr>
        <w:t>投标人所报价格不得低于企业成本价。</w:t>
      </w: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rPr>
          <w:rFonts w:ascii="宋体" w:hAnsi="宋体" w:hint="eastAsia"/>
          <w:sz w:val="28"/>
        </w:rPr>
      </w:pPr>
    </w:p>
    <w:p w:rsidR="00000000" w:rsidRDefault="00FC7D35">
      <w:pPr>
        <w:spacing w:line="360" w:lineRule="auto"/>
        <w:jc w:val="center"/>
        <w:rPr>
          <w:rFonts w:ascii="宋体" w:hAnsi="宋体" w:hint="eastAsia"/>
          <w:b/>
          <w:sz w:val="28"/>
        </w:rPr>
      </w:pPr>
      <w:r>
        <w:rPr>
          <w:rFonts w:ascii="宋体" w:hAnsi="宋体" w:hint="eastAsia"/>
          <w:b/>
          <w:sz w:val="28"/>
        </w:rPr>
        <w:t>检测费报价汇总表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398"/>
        <w:gridCol w:w="1382"/>
        <w:gridCol w:w="1440"/>
        <w:gridCol w:w="1915"/>
      </w:tblGrid>
      <w:tr w:rsidR="00000000">
        <w:tc>
          <w:tcPr>
            <w:tcW w:w="1188" w:type="dxa"/>
          </w:tcPr>
          <w:p w:rsidR="00000000" w:rsidRDefault="00FC7D35">
            <w:pPr>
              <w:spacing w:line="360" w:lineRule="auto"/>
              <w:jc w:val="center"/>
              <w:rPr>
                <w:rFonts w:ascii="宋体" w:hAnsi="宋体" w:hint="eastAsia"/>
                <w:b/>
                <w:sz w:val="24"/>
              </w:rPr>
            </w:pPr>
            <w:r>
              <w:rPr>
                <w:rFonts w:ascii="宋体" w:hAnsi="宋体" w:hint="eastAsia"/>
                <w:b/>
                <w:sz w:val="24"/>
              </w:rPr>
              <w:t>序号</w:t>
            </w:r>
          </w:p>
        </w:tc>
        <w:tc>
          <w:tcPr>
            <w:tcW w:w="2398" w:type="dxa"/>
          </w:tcPr>
          <w:p w:rsidR="00000000" w:rsidRDefault="00FC7D35">
            <w:pPr>
              <w:spacing w:line="360" w:lineRule="auto"/>
              <w:jc w:val="center"/>
              <w:rPr>
                <w:rFonts w:ascii="宋体" w:hAnsi="宋体" w:hint="eastAsia"/>
                <w:b/>
                <w:sz w:val="24"/>
              </w:rPr>
            </w:pPr>
            <w:r>
              <w:rPr>
                <w:rFonts w:ascii="宋体" w:hAnsi="宋体" w:hint="eastAsia"/>
                <w:b/>
                <w:sz w:val="24"/>
              </w:rPr>
              <w:t>检测项目</w:t>
            </w:r>
          </w:p>
        </w:tc>
        <w:tc>
          <w:tcPr>
            <w:tcW w:w="1382" w:type="dxa"/>
          </w:tcPr>
          <w:p w:rsidR="00000000" w:rsidRDefault="00FC7D35">
            <w:pPr>
              <w:spacing w:line="360" w:lineRule="auto"/>
              <w:jc w:val="center"/>
              <w:rPr>
                <w:rFonts w:ascii="宋体" w:hAnsi="宋体" w:hint="eastAsia"/>
                <w:b/>
                <w:sz w:val="24"/>
              </w:rPr>
            </w:pPr>
            <w:r>
              <w:rPr>
                <w:rFonts w:ascii="宋体" w:hAnsi="宋体" w:hint="eastAsia"/>
                <w:b/>
                <w:sz w:val="24"/>
              </w:rPr>
              <w:t>单价</w:t>
            </w:r>
          </w:p>
        </w:tc>
        <w:tc>
          <w:tcPr>
            <w:tcW w:w="1440" w:type="dxa"/>
          </w:tcPr>
          <w:p w:rsidR="00000000" w:rsidRDefault="00FC7D35">
            <w:pPr>
              <w:spacing w:line="360" w:lineRule="auto"/>
              <w:jc w:val="center"/>
              <w:rPr>
                <w:rFonts w:ascii="宋体" w:hAnsi="宋体" w:hint="eastAsia"/>
                <w:b/>
                <w:sz w:val="24"/>
              </w:rPr>
            </w:pPr>
            <w:r>
              <w:rPr>
                <w:rFonts w:ascii="宋体" w:hAnsi="宋体" w:hint="eastAsia"/>
                <w:b/>
                <w:sz w:val="24"/>
              </w:rPr>
              <w:t>数量</w:t>
            </w:r>
            <w:r>
              <w:rPr>
                <w:rFonts w:ascii="宋体" w:hAnsi="宋体" w:hint="eastAsia"/>
                <w:b/>
                <w:sz w:val="24"/>
              </w:rPr>
              <w:t>（项）</w:t>
            </w:r>
          </w:p>
        </w:tc>
        <w:tc>
          <w:tcPr>
            <w:tcW w:w="1915" w:type="dxa"/>
          </w:tcPr>
          <w:p w:rsidR="00000000" w:rsidRDefault="00FC7D35">
            <w:pPr>
              <w:spacing w:line="360" w:lineRule="auto"/>
              <w:jc w:val="center"/>
              <w:rPr>
                <w:rFonts w:ascii="宋体" w:hAnsi="宋体"/>
                <w:b/>
                <w:sz w:val="24"/>
              </w:rPr>
            </w:pPr>
            <w:r>
              <w:rPr>
                <w:rFonts w:ascii="宋体" w:hAnsi="宋体" w:hint="eastAsia"/>
                <w:b/>
                <w:sz w:val="24"/>
              </w:rPr>
              <w:t>费用（元）</w:t>
            </w:r>
          </w:p>
        </w:tc>
      </w:tr>
      <w:tr w:rsidR="00000000">
        <w:trPr>
          <w:trHeight w:val="465"/>
        </w:trPr>
        <w:tc>
          <w:tcPr>
            <w:tcW w:w="1188" w:type="dxa"/>
            <w:vAlign w:val="center"/>
          </w:tcPr>
          <w:p w:rsidR="00000000" w:rsidRDefault="00FC7D35">
            <w:pPr>
              <w:spacing w:line="360" w:lineRule="auto"/>
              <w:jc w:val="center"/>
            </w:pPr>
            <w:r>
              <w:t>1</w:t>
            </w:r>
          </w:p>
        </w:tc>
        <w:tc>
          <w:tcPr>
            <w:tcW w:w="2398" w:type="dxa"/>
          </w:tcPr>
          <w:p w:rsidR="00000000" w:rsidRDefault="00FC7D35">
            <w:pPr>
              <w:spacing w:line="360" w:lineRule="auto"/>
              <w:rPr>
                <w:rFonts w:ascii="宋体" w:hAnsi="宋体" w:hint="eastAsia"/>
              </w:rPr>
            </w:pPr>
            <w:r>
              <w:rPr>
                <w:rFonts w:ascii="宋体" w:hAnsi="宋体" w:hint="eastAsia"/>
              </w:rPr>
              <w:t>预应力锚夹具破损情况检测</w:t>
            </w:r>
          </w:p>
        </w:tc>
        <w:tc>
          <w:tcPr>
            <w:tcW w:w="1382" w:type="dxa"/>
          </w:tcPr>
          <w:p w:rsidR="00000000" w:rsidRDefault="00FC7D35">
            <w:pPr>
              <w:spacing w:line="360" w:lineRule="auto"/>
              <w:rPr>
                <w:rFonts w:ascii="宋体" w:hAnsi="宋体" w:hint="eastAsia"/>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65"/>
        </w:trPr>
        <w:tc>
          <w:tcPr>
            <w:tcW w:w="1188" w:type="dxa"/>
            <w:vAlign w:val="center"/>
          </w:tcPr>
          <w:p w:rsidR="00000000" w:rsidRDefault="00FC7D35">
            <w:pPr>
              <w:spacing w:line="360" w:lineRule="auto"/>
              <w:jc w:val="center"/>
            </w:pPr>
            <w:r>
              <w:t>2</w:t>
            </w:r>
          </w:p>
        </w:tc>
        <w:tc>
          <w:tcPr>
            <w:tcW w:w="2398" w:type="dxa"/>
          </w:tcPr>
          <w:p w:rsidR="00000000" w:rsidRDefault="00FC7D35">
            <w:pPr>
              <w:spacing w:line="360" w:lineRule="auto"/>
              <w:rPr>
                <w:rFonts w:ascii="宋体" w:hAnsi="宋体" w:hint="eastAsia"/>
              </w:rPr>
            </w:pPr>
            <w:r>
              <w:rPr>
                <w:rFonts w:ascii="宋体" w:hAnsi="宋体" w:hint="eastAsia"/>
              </w:rPr>
              <w:t>焊缝、螺栓等连接质量检查</w:t>
            </w:r>
          </w:p>
        </w:tc>
        <w:tc>
          <w:tcPr>
            <w:tcW w:w="1382" w:type="dxa"/>
          </w:tcPr>
          <w:p w:rsidR="00000000" w:rsidRDefault="00FC7D35">
            <w:pPr>
              <w:spacing w:line="360" w:lineRule="auto"/>
              <w:rPr>
                <w:rFonts w:ascii="宋体" w:hAnsi="宋体" w:hint="eastAsia"/>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80"/>
        </w:trPr>
        <w:tc>
          <w:tcPr>
            <w:tcW w:w="1188" w:type="dxa"/>
            <w:vAlign w:val="center"/>
          </w:tcPr>
          <w:p w:rsidR="00000000" w:rsidRDefault="00FC7D35">
            <w:pPr>
              <w:spacing w:line="360" w:lineRule="auto"/>
              <w:jc w:val="center"/>
            </w:pPr>
            <w:r>
              <w:t>3</w:t>
            </w:r>
          </w:p>
        </w:tc>
        <w:tc>
          <w:tcPr>
            <w:tcW w:w="2398" w:type="dxa"/>
          </w:tcPr>
          <w:p w:rsidR="00000000" w:rsidRDefault="00FC7D35">
            <w:pPr>
              <w:spacing w:line="360" w:lineRule="auto"/>
              <w:rPr>
                <w:rFonts w:ascii="宋体" w:hAnsi="宋体" w:hint="eastAsia"/>
              </w:rPr>
            </w:pPr>
            <w:r>
              <w:rPr>
                <w:rFonts w:ascii="宋体" w:hAnsi="宋体" w:hint="eastAsia"/>
              </w:rPr>
              <w:t>构件外观损伤</w:t>
            </w:r>
            <w:r>
              <w:rPr>
                <w:rFonts w:ascii="宋体" w:hAnsi="宋体" w:hint="eastAsia"/>
              </w:rPr>
              <w:t>及涂层</w:t>
            </w:r>
            <w:r>
              <w:rPr>
                <w:rFonts w:ascii="宋体" w:hAnsi="宋体" w:hint="eastAsia"/>
              </w:rPr>
              <w:t>检查</w:t>
            </w:r>
          </w:p>
        </w:tc>
        <w:tc>
          <w:tcPr>
            <w:tcW w:w="1382" w:type="dxa"/>
          </w:tcPr>
          <w:p w:rsidR="00000000" w:rsidRDefault="00FC7D35">
            <w:pPr>
              <w:spacing w:line="360" w:lineRule="auto"/>
              <w:rPr>
                <w:rFonts w:ascii="宋体" w:hAnsi="宋体"/>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20"/>
        </w:trPr>
        <w:tc>
          <w:tcPr>
            <w:tcW w:w="1188" w:type="dxa"/>
            <w:vAlign w:val="center"/>
          </w:tcPr>
          <w:p w:rsidR="00000000" w:rsidRDefault="00FC7D35">
            <w:pPr>
              <w:spacing w:line="360" w:lineRule="auto"/>
              <w:jc w:val="center"/>
            </w:pPr>
            <w:r>
              <w:t>4</w:t>
            </w:r>
          </w:p>
        </w:tc>
        <w:tc>
          <w:tcPr>
            <w:tcW w:w="2398" w:type="dxa"/>
          </w:tcPr>
          <w:p w:rsidR="00000000" w:rsidRDefault="00FC7D35">
            <w:pPr>
              <w:spacing w:line="360" w:lineRule="auto"/>
              <w:rPr>
                <w:rFonts w:ascii="宋体" w:hAnsi="宋体" w:hint="eastAsia"/>
              </w:rPr>
            </w:pPr>
            <w:r>
              <w:rPr>
                <w:rFonts w:ascii="宋体" w:hAnsi="宋体" w:hint="eastAsia"/>
              </w:rPr>
              <w:t>钢梁、钢柱的变形检测</w:t>
            </w:r>
            <w:r>
              <w:rPr>
                <w:rFonts w:ascii="宋体" w:hAnsi="宋体" w:hint="eastAsia"/>
              </w:rPr>
              <w:t xml:space="preserve"> </w:t>
            </w:r>
          </w:p>
        </w:tc>
        <w:tc>
          <w:tcPr>
            <w:tcW w:w="1382" w:type="dxa"/>
          </w:tcPr>
          <w:p w:rsidR="00000000" w:rsidRDefault="00FC7D35">
            <w:pPr>
              <w:spacing w:line="360" w:lineRule="auto"/>
              <w:rPr>
                <w:rFonts w:ascii="宋体" w:hAnsi="宋体"/>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20"/>
        </w:trPr>
        <w:tc>
          <w:tcPr>
            <w:tcW w:w="1188" w:type="dxa"/>
            <w:vAlign w:val="center"/>
          </w:tcPr>
          <w:p w:rsidR="00000000" w:rsidRDefault="00FC7D35">
            <w:pPr>
              <w:spacing w:line="360" w:lineRule="auto"/>
              <w:jc w:val="center"/>
            </w:pPr>
            <w:r>
              <w:t>5</w:t>
            </w:r>
          </w:p>
        </w:tc>
        <w:tc>
          <w:tcPr>
            <w:tcW w:w="2398" w:type="dxa"/>
          </w:tcPr>
          <w:p w:rsidR="00000000" w:rsidRDefault="00FC7D35">
            <w:pPr>
              <w:spacing w:line="360" w:lineRule="auto"/>
              <w:rPr>
                <w:rFonts w:ascii="宋体" w:hAnsi="宋体" w:hint="eastAsia"/>
              </w:rPr>
            </w:pPr>
            <w:r>
              <w:rPr>
                <w:rFonts w:ascii="宋体" w:hAnsi="宋体" w:hint="eastAsia"/>
              </w:rPr>
              <w:t>张弦梁索力检测</w:t>
            </w:r>
            <w:r>
              <w:rPr>
                <w:rFonts w:ascii="宋体" w:hAnsi="宋体" w:hint="eastAsia"/>
              </w:rPr>
              <w:t>、钢梁承载检测</w:t>
            </w:r>
          </w:p>
        </w:tc>
        <w:tc>
          <w:tcPr>
            <w:tcW w:w="1382" w:type="dxa"/>
          </w:tcPr>
          <w:p w:rsidR="00000000" w:rsidRDefault="00FC7D35">
            <w:pPr>
              <w:spacing w:line="360" w:lineRule="auto"/>
              <w:rPr>
                <w:rFonts w:ascii="宋体" w:hAnsi="宋体" w:hint="eastAsia"/>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20"/>
        </w:trPr>
        <w:tc>
          <w:tcPr>
            <w:tcW w:w="1188" w:type="dxa"/>
            <w:vAlign w:val="center"/>
          </w:tcPr>
          <w:p w:rsidR="00000000" w:rsidRDefault="00FC7D35">
            <w:pPr>
              <w:spacing w:line="360" w:lineRule="auto"/>
              <w:jc w:val="center"/>
            </w:pPr>
            <w:r>
              <w:t>6</w:t>
            </w:r>
          </w:p>
        </w:tc>
        <w:tc>
          <w:tcPr>
            <w:tcW w:w="2398" w:type="dxa"/>
          </w:tcPr>
          <w:p w:rsidR="00000000" w:rsidRDefault="00FC7D35">
            <w:pPr>
              <w:spacing w:line="360" w:lineRule="auto"/>
              <w:rPr>
                <w:rFonts w:ascii="宋体" w:hAnsi="宋体" w:hint="eastAsia"/>
              </w:rPr>
            </w:pPr>
            <w:r>
              <w:rPr>
                <w:rFonts w:ascii="宋体" w:hAnsi="宋体" w:hint="eastAsia"/>
              </w:rPr>
              <w:t>沉降观测</w:t>
            </w:r>
          </w:p>
        </w:tc>
        <w:tc>
          <w:tcPr>
            <w:tcW w:w="1382" w:type="dxa"/>
          </w:tcPr>
          <w:p w:rsidR="00000000" w:rsidRDefault="00FC7D35">
            <w:pPr>
              <w:spacing w:line="360" w:lineRule="auto"/>
              <w:rPr>
                <w:rFonts w:ascii="宋体" w:hAnsi="宋体" w:hint="eastAsia"/>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420"/>
        </w:trPr>
        <w:tc>
          <w:tcPr>
            <w:tcW w:w="1188" w:type="dxa"/>
            <w:vAlign w:val="center"/>
          </w:tcPr>
          <w:p w:rsidR="00000000" w:rsidRDefault="00FC7D35">
            <w:pPr>
              <w:spacing w:line="360" w:lineRule="auto"/>
              <w:jc w:val="center"/>
              <w:rPr>
                <w:rFonts w:hint="eastAsia"/>
              </w:rPr>
            </w:pPr>
            <w:r>
              <w:rPr>
                <w:rFonts w:hint="eastAsia"/>
              </w:rPr>
              <w:t>7</w:t>
            </w:r>
          </w:p>
        </w:tc>
        <w:tc>
          <w:tcPr>
            <w:tcW w:w="2398" w:type="dxa"/>
          </w:tcPr>
          <w:p w:rsidR="00000000" w:rsidRDefault="00FC7D35">
            <w:pPr>
              <w:spacing w:line="360" w:lineRule="auto"/>
              <w:rPr>
                <w:rFonts w:ascii="宋体" w:hAnsi="宋体" w:hint="eastAsia"/>
              </w:rPr>
            </w:pPr>
            <w:r>
              <w:rPr>
                <w:rFonts w:ascii="宋体" w:hAnsi="宋体" w:hint="eastAsia"/>
              </w:rPr>
              <w:t>展厅四大角钢柱倾斜检测</w:t>
            </w:r>
          </w:p>
        </w:tc>
        <w:tc>
          <w:tcPr>
            <w:tcW w:w="1382" w:type="dxa"/>
          </w:tcPr>
          <w:p w:rsidR="00000000" w:rsidRDefault="00FC7D35">
            <w:pPr>
              <w:spacing w:line="360" w:lineRule="auto"/>
              <w:rPr>
                <w:rFonts w:ascii="宋体" w:hAnsi="宋体" w:hint="eastAsia"/>
              </w:rPr>
            </w:pPr>
          </w:p>
        </w:tc>
        <w:tc>
          <w:tcPr>
            <w:tcW w:w="1440" w:type="dxa"/>
          </w:tcPr>
          <w:p w:rsidR="00000000" w:rsidRDefault="00FC7D35">
            <w:pPr>
              <w:spacing w:line="360" w:lineRule="auto"/>
              <w:rPr>
                <w:rFonts w:ascii="宋体" w:hAnsi="宋体" w:hint="eastAsia"/>
              </w:rPr>
            </w:pPr>
            <w:r>
              <w:rPr>
                <w:rFonts w:ascii="宋体" w:hAnsi="宋体" w:hint="eastAsia"/>
              </w:rPr>
              <w:t>1</w:t>
            </w:r>
          </w:p>
        </w:tc>
        <w:tc>
          <w:tcPr>
            <w:tcW w:w="1915" w:type="dxa"/>
          </w:tcPr>
          <w:p w:rsidR="00000000" w:rsidRDefault="00FC7D35">
            <w:pPr>
              <w:spacing w:line="360" w:lineRule="auto"/>
              <w:rPr>
                <w:rFonts w:ascii="宋体" w:hAnsi="宋体" w:hint="eastAsia"/>
              </w:rPr>
            </w:pPr>
          </w:p>
        </w:tc>
      </w:tr>
      <w:tr w:rsidR="00000000">
        <w:trPr>
          <w:trHeight w:val="510"/>
        </w:trPr>
        <w:tc>
          <w:tcPr>
            <w:tcW w:w="1188" w:type="dxa"/>
            <w:vAlign w:val="center"/>
          </w:tcPr>
          <w:p w:rsidR="00000000" w:rsidRDefault="00FC7D35">
            <w:pPr>
              <w:spacing w:line="360" w:lineRule="auto"/>
              <w:jc w:val="center"/>
              <w:rPr>
                <w:rFonts w:hint="eastAsia"/>
              </w:rPr>
            </w:pPr>
            <w:r>
              <w:rPr>
                <w:rFonts w:hint="eastAsia"/>
              </w:rPr>
              <w:t>8</w:t>
            </w:r>
          </w:p>
        </w:tc>
        <w:tc>
          <w:tcPr>
            <w:tcW w:w="2398" w:type="dxa"/>
          </w:tcPr>
          <w:p w:rsidR="00000000" w:rsidRDefault="00FC7D35">
            <w:pPr>
              <w:spacing w:line="360" w:lineRule="auto"/>
              <w:rPr>
                <w:rFonts w:ascii="宋体" w:hAnsi="宋体" w:hint="eastAsia"/>
              </w:rPr>
            </w:pPr>
            <w:r>
              <w:rPr>
                <w:rFonts w:ascii="宋体" w:hAnsi="宋体" w:hint="eastAsia"/>
              </w:rPr>
              <w:t>馆检测费用合计（</w:t>
            </w:r>
            <w:r>
              <w:rPr>
                <w:rFonts w:ascii="宋体" w:hAnsi="宋体" w:hint="eastAsia"/>
              </w:rPr>
              <w:t>1</w:t>
            </w:r>
            <w:r>
              <w:rPr>
                <w:rFonts w:ascii="宋体" w:hAnsi="宋体" w:hint="eastAsia"/>
              </w:rPr>
              <w:t>个展馆）</w:t>
            </w:r>
          </w:p>
        </w:tc>
        <w:tc>
          <w:tcPr>
            <w:tcW w:w="4737" w:type="dxa"/>
            <w:gridSpan w:val="3"/>
          </w:tcPr>
          <w:p w:rsidR="00000000" w:rsidRDefault="00FC7D35">
            <w:pPr>
              <w:spacing w:line="360" w:lineRule="auto"/>
              <w:rPr>
                <w:rFonts w:ascii="宋体" w:hAnsi="宋体" w:hint="eastAsia"/>
              </w:rPr>
            </w:pPr>
          </w:p>
        </w:tc>
      </w:tr>
      <w:tr w:rsidR="00000000">
        <w:trPr>
          <w:trHeight w:val="510"/>
        </w:trPr>
        <w:tc>
          <w:tcPr>
            <w:tcW w:w="1188" w:type="dxa"/>
            <w:vAlign w:val="center"/>
          </w:tcPr>
          <w:p w:rsidR="00000000" w:rsidRDefault="00FC7D35">
            <w:pPr>
              <w:spacing w:line="360" w:lineRule="auto"/>
              <w:jc w:val="center"/>
              <w:rPr>
                <w:rFonts w:hint="eastAsia"/>
                <w:b/>
              </w:rPr>
            </w:pPr>
            <w:r>
              <w:rPr>
                <w:rFonts w:hint="eastAsia"/>
                <w:b/>
              </w:rPr>
              <w:t>9</w:t>
            </w:r>
          </w:p>
        </w:tc>
        <w:tc>
          <w:tcPr>
            <w:tcW w:w="2398" w:type="dxa"/>
          </w:tcPr>
          <w:p w:rsidR="00000000" w:rsidRDefault="00FC7D35">
            <w:pPr>
              <w:spacing w:line="360" w:lineRule="auto"/>
              <w:rPr>
                <w:rFonts w:ascii="宋体" w:hAnsi="宋体" w:hint="eastAsia"/>
                <w:b/>
              </w:rPr>
            </w:pPr>
            <w:r>
              <w:rPr>
                <w:rFonts w:ascii="宋体" w:hAnsi="宋体" w:hint="eastAsia"/>
                <w:b/>
              </w:rPr>
              <w:t>九</w:t>
            </w:r>
            <w:r>
              <w:rPr>
                <w:rFonts w:ascii="宋体" w:hAnsi="宋体" w:hint="eastAsia"/>
                <w:b/>
              </w:rPr>
              <w:t>个馆总检测费用（元）</w:t>
            </w:r>
          </w:p>
        </w:tc>
        <w:tc>
          <w:tcPr>
            <w:tcW w:w="4737" w:type="dxa"/>
            <w:gridSpan w:val="3"/>
          </w:tcPr>
          <w:p w:rsidR="00000000" w:rsidRDefault="00FC7D35">
            <w:pPr>
              <w:spacing w:line="360" w:lineRule="auto"/>
              <w:rPr>
                <w:rFonts w:ascii="宋体" w:hAnsi="宋体" w:hint="eastAsia"/>
              </w:rPr>
            </w:pPr>
          </w:p>
        </w:tc>
      </w:tr>
    </w:tbl>
    <w:p w:rsidR="00000000" w:rsidRDefault="00FC7D35">
      <w:pPr>
        <w:spacing w:line="360" w:lineRule="auto"/>
        <w:jc w:val="left"/>
        <w:rPr>
          <w:rFonts w:ascii="宋体" w:hAnsi="宋体" w:hint="eastAsia"/>
          <w:bCs/>
        </w:rPr>
      </w:pPr>
    </w:p>
    <w:p w:rsidR="00000000" w:rsidRDefault="00FC7D35">
      <w:pPr>
        <w:spacing w:line="360" w:lineRule="auto"/>
        <w:jc w:val="left"/>
        <w:rPr>
          <w:rFonts w:ascii="宋体" w:hAnsi="宋体" w:hint="eastAsia"/>
          <w:bCs/>
        </w:rPr>
      </w:pPr>
    </w:p>
    <w:p w:rsidR="00000000" w:rsidRDefault="00FC7D35">
      <w:pPr>
        <w:spacing w:line="360" w:lineRule="auto"/>
        <w:jc w:val="left"/>
        <w:rPr>
          <w:rFonts w:ascii="宋体" w:hAnsi="宋体" w:hint="eastAsia"/>
          <w:bCs/>
        </w:rPr>
      </w:pPr>
      <w:r>
        <w:rPr>
          <w:rFonts w:ascii="宋体" w:hAnsi="宋体" w:hint="eastAsia"/>
          <w:bCs/>
        </w:rPr>
        <w:t>投标人（盖章）：</w:t>
      </w:r>
    </w:p>
    <w:p w:rsidR="00000000" w:rsidRDefault="00FC7D35">
      <w:pPr>
        <w:spacing w:line="360" w:lineRule="auto"/>
        <w:jc w:val="left"/>
        <w:rPr>
          <w:rFonts w:ascii="宋体" w:hAnsi="宋体" w:hint="eastAsia"/>
          <w:bCs/>
        </w:rPr>
      </w:pPr>
      <w:r>
        <w:rPr>
          <w:rFonts w:ascii="宋体" w:hAnsi="宋体" w:hint="eastAsia"/>
          <w:bCs/>
        </w:rPr>
        <w:t>法定代</w:t>
      </w:r>
      <w:r>
        <w:rPr>
          <w:rFonts w:ascii="宋体" w:hAnsi="宋体" w:hint="eastAsia"/>
          <w:bCs/>
        </w:rPr>
        <w:t>表人或授权委托人（签名）：</w:t>
      </w:r>
    </w:p>
    <w:p w:rsidR="00000000" w:rsidRDefault="00FC7D35">
      <w:pPr>
        <w:spacing w:line="360" w:lineRule="auto"/>
        <w:ind w:firstLineChars="200" w:firstLine="420"/>
        <w:jc w:val="left"/>
        <w:rPr>
          <w:rFonts w:ascii="宋体" w:hAnsi="宋体" w:hint="eastAsia"/>
        </w:rPr>
      </w:pPr>
      <w:r>
        <w:rPr>
          <w:rFonts w:ascii="宋体" w:hAnsi="宋体" w:hint="eastAsia"/>
          <w:bCs/>
        </w:rPr>
        <w:t>年</w:t>
      </w:r>
      <w:r>
        <w:rPr>
          <w:rFonts w:ascii="宋体" w:hAnsi="宋体" w:hint="eastAsia"/>
          <w:bCs/>
        </w:rPr>
        <w:t xml:space="preserve">    </w:t>
      </w:r>
      <w:r>
        <w:rPr>
          <w:rFonts w:ascii="宋体" w:hAnsi="宋体" w:hint="eastAsia"/>
          <w:bCs/>
        </w:rPr>
        <w:t>月</w:t>
      </w:r>
      <w:r>
        <w:rPr>
          <w:rFonts w:ascii="宋体" w:hAnsi="宋体" w:hint="eastAsia"/>
          <w:bCs/>
        </w:rPr>
        <w:t xml:space="preserve">     </w:t>
      </w:r>
      <w:r>
        <w:rPr>
          <w:rFonts w:ascii="宋体" w:hAnsi="宋体" w:hint="eastAsia"/>
          <w:bCs/>
        </w:rPr>
        <w:t>日</w:t>
      </w:r>
    </w:p>
    <w:p w:rsidR="00000000" w:rsidRDefault="00FC7D35">
      <w:pPr>
        <w:snapToGrid w:val="0"/>
        <w:spacing w:line="360" w:lineRule="auto"/>
        <w:rPr>
          <w:rFonts w:ascii="宋体" w:hAnsi="宋体" w:hint="eastAsia"/>
        </w:rPr>
      </w:pPr>
    </w:p>
    <w:p w:rsidR="00000000" w:rsidRDefault="00FC7D35">
      <w:pPr>
        <w:snapToGrid w:val="0"/>
        <w:spacing w:line="360" w:lineRule="auto"/>
        <w:rPr>
          <w:rFonts w:ascii="宋体" w:hAnsi="宋体" w:hint="eastAsia"/>
        </w:rPr>
      </w:pPr>
    </w:p>
    <w:p w:rsidR="00000000" w:rsidRDefault="00FC7D35">
      <w:pPr>
        <w:snapToGrid w:val="0"/>
        <w:spacing w:line="360" w:lineRule="auto"/>
        <w:rPr>
          <w:rFonts w:ascii="宋体" w:hAnsi="宋体" w:hint="eastAsia"/>
        </w:rPr>
      </w:pPr>
    </w:p>
    <w:p w:rsidR="00000000" w:rsidRDefault="00FC7D35">
      <w:pPr>
        <w:snapToGrid w:val="0"/>
        <w:spacing w:line="360" w:lineRule="auto"/>
        <w:rPr>
          <w:rFonts w:ascii="宋体" w:hAnsi="宋体" w:hint="eastAsia"/>
        </w:rPr>
      </w:pPr>
      <w:r>
        <w:rPr>
          <w:rFonts w:ascii="宋体" w:hAnsi="宋体"/>
        </w:rPr>
        <w:br w:type="page"/>
      </w: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十、商务条款响应偏差及说明表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094"/>
        <w:gridCol w:w="2242"/>
        <w:gridCol w:w="2242"/>
        <w:gridCol w:w="2062"/>
      </w:tblGrid>
      <w:tr w:rsidR="00000000">
        <w:trPr>
          <w:trHeight w:val="291"/>
        </w:trPr>
        <w:tc>
          <w:tcPr>
            <w:tcW w:w="720" w:type="dxa"/>
            <w:vMerge w:val="restart"/>
            <w:tcBorders>
              <w:top w:val="single" w:sz="12" w:space="0" w:color="auto"/>
              <w:lef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序号</w:t>
            </w:r>
          </w:p>
        </w:tc>
        <w:tc>
          <w:tcPr>
            <w:tcW w:w="4336" w:type="dxa"/>
            <w:gridSpan w:val="2"/>
            <w:tcBorders>
              <w:top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合同条款（招标文件）要求</w:t>
            </w:r>
          </w:p>
        </w:tc>
        <w:tc>
          <w:tcPr>
            <w:tcW w:w="4304" w:type="dxa"/>
            <w:gridSpan w:val="2"/>
            <w:tcBorders>
              <w:top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投标文件响应</w:t>
            </w:r>
          </w:p>
        </w:tc>
      </w:tr>
      <w:tr w:rsidR="00000000">
        <w:trPr>
          <w:trHeight w:val="446"/>
        </w:trPr>
        <w:tc>
          <w:tcPr>
            <w:tcW w:w="720" w:type="dxa"/>
            <w:vMerge/>
            <w:tcBorders>
              <w:left w:val="single" w:sz="12" w:space="0" w:color="auto"/>
              <w:bottom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条目号</w:t>
            </w: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要求</w:t>
            </w: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偏差</w:t>
            </w:r>
          </w:p>
        </w:tc>
        <w:tc>
          <w:tcPr>
            <w:tcW w:w="2062" w:type="dxa"/>
            <w:tcBorders>
              <w:bottom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说明</w:t>
            </w:r>
          </w:p>
        </w:tc>
      </w:tr>
      <w:tr w:rsidR="00000000">
        <w:trPr>
          <w:trHeight w:val="585"/>
        </w:trPr>
        <w:tc>
          <w:tcPr>
            <w:tcW w:w="720" w:type="dxa"/>
            <w:tcBorders>
              <w:top w:val="single" w:sz="1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right w:val="single" w:sz="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left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right w:val="single" w:sz="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left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062" w:type="dxa"/>
            <w:tcBorders>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062" w:type="dxa"/>
            <w:tcBorders>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bottom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062" w:type="dxa"/>
            <w:tcBorders>
              <w:bottom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p>
        </w:tc>
      </w:tr>
    </w:tbl>
    <w:p w:rsidR="00000000" w:rsidRDefault="00FC7D35">
      <w:pPr>
        <w:spacing w:line="560" w:lineRule="exact"/>
        <w:rPr>
          <w:rFonts w:hint="eastAsia"/>
        </w:rPr>
      </w:pPr>
    </w:p>
    <w:p w:rsidR="00000000" w:rsidRDefault="00FC7D35">
      <w:pPr>
        <w:snapToGrid w:val="0"/>
        <w:spacing w:line="360" w:lineRule="auto"/>
        <w:rPr>
          <w:rFonts w:ascii="宋体" w:hAnsi="宋体" w:hint="eastAsia"/>
        </w:rPr>
      </w:pPr>
    </w:p>
    <w:p w:rsidR="00000000" w:rsidRDefault="00FC7D35">
      <w:pPr>
        <w:snapToGrid w:val="0"/>
        <w:spacing w:line="360" w:lineRule="auto"/>
        <w:rPr>
          <w:rFonts w:ascii="宋体" w:hAnsi="宋体" w:hint="eastAsia"/>
        </w:rPr>
      </w:pPr>
    </w:p>
    <w:p w:rsidR="00000000" w:rsidRDefault="00FC7D35">
      <w:pPr>
        <w:snapToGrid w:val="0"/>
        <w:spacing w:line="360" w:lineRule="auto"/>
        <w:rPr>
          <w:rFonts w:ascii="宋体" w:hAnsi="宋体" w:hint="eastAsia"/>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t>十一、检测方案大纲</w:t>
      </w: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r>
        <w:rPr>
          <w:rFonts w:ascii="宋体" w:hAnsi="宋体" w:hint="eastAsia"/>
          <w:sz w:val="24"/>
        </w:rPr>
        <w:t>按本文件“第三章</w:t>
      </w:r>
      <w:r>
        <w:rPr>
          <w:rFonts w:ascii="宋体" w:hAnsi="宋体" w:hint="eastAsia"/>
          <w:sz w:val="24"/>
        </w:rPr>
        <w:t xml:space="preserve"> </w:t>
      </w:r>
      <w:r>
        <w:rPr>
          <w:rFonts w:ascii="宋体" w:hAnsi="宋体" w:hint="eastAsia"/>
          <w:sz w:val="24"/>
        </w:rPr>
        <w:t>商务、技术要求”中的要求编制，其编排顺序、具体格式由投标人自行确定。</w:t>
      </w: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snapToGrid w:val="0"/>
        <w:spacing w:line="360" w:lineRule="auto"/>
        <w:rPr>
          <w:rFonts w:ascii="宋体" w:hAnsi="宋体" w:hint="eastAsia"/>
          <w:sz w:val="24"/>
        </w:rPr>
      </w:pPr>
    </w:p>
    <w:p w:rsidR="00000000" w:rsidRDefault="00FC7D35">
      <w:pPr>
        <w:numPr>
          <w:ilvl w:val="2"/>
          <w:numId w:val="0"/>
        </w:numPr>
        <w:jc w:val="center"/>
        <w:rPr>
          <w:rFonts w:ascii="宋体" w:hAnsi="宋体" w:hint="eastAsia"/>
          <w:b/>
          <w:sz w:val="30"/>
          <w:szCs w:val="30"/>
        </w:rPr>
      </w:pPr>
      <w:r>
        <w:rPr>
          <w:rFonts w:ascii="宋体" w:hAnsi="宋体" w:hint="eastAsia"/>
          <w:b/>
          <w:sz w:val="30"/>
          <w:szCs w:val="30"/>
        </w:rPr>
        <w:lastRenderedPageBreak/>
        <w:t>十二、技术条款响应偏差及说明表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094"/>
        <w:gridCol w:w="2242"/>
        <w:gridCol w:w="2242"/>
        <w:gridCol w:w="2062"/>
      </w:tblGrid>
      <w:tr w:rsidR="00000000">
        <w:trPr>
          <w:trHeight w:val="291"/>
        </w:trPr>
        <w:tc>
          <w:tcPr>
            <w:tcW w:w="720" w:type="dxa"/>
            <w:vMerge w:val="restart"/>
            <w:tcBorders>
              <w:top w:val="single" w:sz="12" w:space="0" w:color="auto"/>
              <w:lef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序号</w:t>
            </w:r>
          </w:p>
        </w:tc>
        <w:tc>
          <w:tcPr>
            <w:tcW w:w="4336" w:type="dxa"/>
            <w:gridSpan w:val="2"/>
            <w:tcBorders>
              <w:top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合同条款（招标文件）要求</w:t>
            </w:r>
          </w:p>
        </w:tc>
        <w:tc>
          <w:tcPr>
            <w:tcW w:w="4304" w:type="dxa"/>
            <w:gridSpan w:val="2"/>
            <w:tcBorders>
              <w:top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投标文件响应</w:t>
            </w:r>
          </w:p>
        </w:tc>
      </w:tr>
      <w:tr w:rsidR="00000000">
        <w:trPr>
          <w:trHeight w:val="446"/>
        </w:trPr>
        <w:tc>
          <w:tcPr>
            <w:tcW w:w="720" w:type="dxa"/>
            <w:vMerge/>
            <w:tcBorders>
              <w:left w:val="single" w:sz="12" w:space="0" w:color="auto"/>
              <w:bottom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条目号</w:t>
            </w: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要求</w:t>
            </w: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偏差</w:t>
            </w:r>
          </w:p>
        </w:tc>
        <w:tc>
          <w:tcPr>
            <w:tcW w:w="2062" w:type="dxa"/>
            <w:tcBorders>
              <w:bottom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r>
              <w:rPr>
                <w:rFonts w:ascii="仿宋_GB2312" w:eastAsia="仿宋_GB2312" w:hint="eastAsia"/>
                <w:sz w:val="22"/>
                <w:szCs w:val="22"/>
              </w:rPr>
              <w:t>说明</w:t>
            </w:r>
          </w:p>
        </w:tc>
      </w:tr>
      <w:tr w:rsidR="00000000">
        <w:trPr>
          <w:trHeight w:val="585"/>
        </w:trPr>
        <w:tc>
          <w:tcPr>
            <w:tcW w:w="720" w:type="dxa"/>
            <w:tcBorders>
              <w:top w:val="single" w:sz="1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1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right w:val="single" w:sz="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left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right w:val="single" w:sz="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left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top w:val="single" w:sz="2" w:space="0" w:color="auto"/>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242" w:type="dxa"/>
            <w:tcBorders>
              <w:top w:val="single" w:sz="2" w:space="0" w:color="auto"/>
            </w:tcBorders>
            <w:vAlign w:val="center"/>
          </w:tcPr>
          <w:p w:rsidR="00000000" w:rsidRDefault="00FC7D35">
            <w:pPr>
              <w:jc w:val="center"/>
              <w:rPr>
                <w:rFonts w:ascii="仿宋_GB2312" w:eastAsia="仿宋_GB2312" w:hint="eastAsia"/>
                <w:sz w:val="22"/>
                <w:szCs w:val="22"/>
              </w:rPr>
            </w:pPr>
          </w:p>
        </w:tc>
        <w:tc>
          <w:tcPr>
            <w:tcW w:w="2062" w:type="dxa"/>
            <w:tcBorders>
              <w:top w:val="single" w:sz="2" w:space="0" w:color="auto"/>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062" w:type="dxa"/>
            <w:tcBorders>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tcBorders>
            <w:vAlign w:val="center"/>
          </w:tcPr>
          <w:p w:rsidR="00000000" w:rsidRDefault="00FC7D35">
            <w:pPr>
              <w:jc w:val="center"/>
              <w:rPr>
                <w:rFonts w:ascii="仿宋_GB2312" w:eastAsia="仿宋_GB2312" w:hint="eastAsia"/>
                <w:sz w:val="22"/>
                <w:szCs w:val="22"/>
              </w:rPr>
            </w:pPr>
          </w:p>
        </w:tc>
        <w:tc>
          <w:tcPr>
            <w:tcW w:w="2094"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242" w:type="dxa"/>
            <w:vAlign w:val="center"/>
          </w:tcPr>
          <w:p w:rsidR="00000000" w:rsidRDefault="00FC7D35">
            <w:pPr>
              <w:jc w:val="center"/>
              <w:rPr>
                <w:rFonts w:ascii="仿宋_GB2312" w:eastAsia="仿宋_GB2312" w:hint="eastAsia"/>
                <w:sz w:val="22"/>
                <w:szCs w:val="22"/>
              </w:rPr>
            </w:pPr>
          </w:p>
        </w:tc>
        <w:tc>
          <w:tcPr>
            <w:tcW w:w="2062" w:type="dxa"/>
            <w:tcBorders>
              <w:right w:val="single" w:sz="12" w:space="0" w:color="auto"/>
            </w:tcBorders>
            <w:vAlign w:val="center"/>
          </w:tcPr>
          <w:p w:rsidR="00000000" w:rsidRDefault="00FC7D35">
            <w:pPr>
              <w:jc w:val="center"/>
              <w:rPr>
                <w:rFonts w:ascii="仿宋_GB2312" w:eastAsia="仿宋_GB2312" w:hint="eastAsia"/>
                <w:sz w:val="22"/>
                <w:szCs w:val="22"/>
              </w:rPr>
            </w:pPr>
          </w:p>
        </w:tc>
      </w:tr>
      <w:tr w:rsidR="00000000">
        <w:trPr>
          <w:trHeight w:val="585"/>
        </w:trPr>
        <w:tc>
          <w:tcPr>
            <w:tcW w:w="720" w:type="dxa"/>
            <w:tcBorders>
              <w:left w:val="single" w:sz="12" w:space="0" w:color="auto"/>
              <w:bottom w:val="single" w:sz="12" w:space="0" w:color="auto"/>
            </w:tcBorders>
            <w:vAlign w:val="center"/>
          </w:tcPr>
          <w:p w:rsidR="00000000" w:rsidRDefault="00FC7D35">
            <w:pPr>
              <w:jc w:val="center"/>
              <w:rPr>
                <w:rFonts w:ascii="仿宋_GB2312" w:eastAsia="仿宋_GB2312" w:hint="eastAsia"/>
                <w:sz w:val="22"/>
                <w:szCs w:val="22"/>
              </w:rPr>
            </w:pPr>
          </w:p>
        </w:tc>
        <w:tc>
          <w:tcPr>
            <w:tcW w:w="2094"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242" w:type="dxa"/>
            <w:tcBorders>
              <w:bottom w:val="single" w:sz="12" w:space="0" w:color="auto"/>
            </w:tcBorders>
            <w:vAlign w:val="center"/>
          </w:tcPr>
          <w:p w:rsidR="00000000" w:rsidRDefault="00FC7D35">
            <w:pPr>
              <w:jc w:val="center"/>
              <w:rPr>
                <w:rFonts w:ascii="仿宋_GB2312" w:eastAsia="仿宋_GB2312" w:hint="eastAsia"/>
                <w:sz w:val="22"/>
                <w:szCs w:val="22"/>
              </w:rPr>
            </w:pPr>
          </w:p>
        </w:tc>
        <w:tc>
          <w:tcPr>
            <w:tcW w:w="2062" w:type="dxa"/>
            <w:tcBorders>
              <w:bottom w:val="single" w:sz="12" w:space="0" w:color="auto"/>
              <w:right w:val="single" w:sz="12" w:space="0" w:color="auto"/>
            </w:tcBorders>
            <w:vAlign w:val="center"/>
          </w:tcPr>
          <w:p w:rsidR="00000000" w:rsidRDefault="00FC7D35">
            <w:pPr>
              <w:jc w:val="center"/>
              <w:rPr>
                <w:rFonts w:ascii="仿宋_GB2312" w:eastAsia="仿宋_GB2312" w:hint="eastAsia"/>
                <w:sz w:val="22"/>
                <w:szCs w:val="22"/>
              </w:rPr>
            </w:pPr>
          </w:p>
        </w:tc>
      </w:tr>
    </w:tbl>
    <w:p w:rsidR="00000000" w:rsidRDefault="00FC7D35">
      <w:pPr>
        <w:spacing w:line="560" w:lineRule="exact"/>
        <w:rPr>
          <w:rFonts w:hint="eastAsia"/>
        </w:rPr>
      </w:pPr>
    </w:p>
    <w:p w:rsidR="00000000" w:rsidRDefault="00FC7D35">
      <w:pPr>
        <w:snapToGrid w:val="0"/>
        <w:spacing w:line="360" w:lineRule="auto"/>
        <w:rPr>
          <w:rFonts w:ascii="宋体" w:hAnsi="宋体" w:hint="eastAsia"/>
        </w:rPr>
      </w:pPr>
    </w:p>
    <w:p w:rsidR="00FC7D35" w:rsidRDefault="00FC7D35">
      <w:pPr>
        <w:rPr>
          <w:rFonts w:hint="eastAsia"/>
          <w:sz w:val="28"/>
          <w:szCs w:val="28"/>
        </w:rPr>
      </w:pPr>
    </w:p>
    <w:sectPr w:rsidR="00FC7D35">
      <w:headerReference w:type="first" r:id="rId9"/>
      <w:footerReference w:type="first" r:id="rId10"/>
      <w:type w:val="continuous"/>
      <w:pgSz w:w="11906" w:h="16838"/>
      <w:pgMar w:top="1440" w:right="1286"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35" w:rsidRDefault="00FC7D35">
      <w:r>
        <w:separator/>
      </w:r>
    </w:p>
  </w:endnote>
  <w:endnote w:type="continuationSeparator" w:id="0">
    <w:p w:rsidR="00FC7D35" w:rsidRDefault="00FC7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7D35">
    <w:pPr>
      <w:pStyle w:val="af1"/>
      <w:framePr w:wrap="around" w:vAnchor="text" w:hAnchor="margin" w:xAlign="center" w:y="1"/>
      <w:rPr>
        <w:rStyle w:val="a5"/>
      </w:rPr>
    </w:pPr>
    <w:r>
      <w:fldChar w:fldCharType="begin"/>
    </w:r>
    <w:r>
      <w:rPr>
        <w:rStyle w:val="a5"/>
      </w:rPr>
      <w:instrText xml:space="preserve">PAGE  </w:instrText>
    </w:r>
    <w:r>
      <w:fldChar w:fldCharType="end"/>
    </w:r>
  </w:p>
  <w:p w:rsidR="00000000" w:rsidRDefault="00FC7D3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7D35">
    <w:pPr>
      <w:pStyle w:val="af1"/>
      <w:jc w:val="center"/>
      <w:rPr>
        <w:rFonts w:hint="eastAsia"/>
        <w:sz w:val="21"/>
        <w:szCs w:val="21"/>
      </w:rPr>
    </w:pPr>
    <w:r>
      <w:rPr>
        <w:rStyle w:val="a5"/>
        <w:rFonts w:hint="eastAsia"/>
        <w:sz w:val="21"/>
        <w:szCs w:val="21"/>
      </w:rP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35" w:rsidRDefault="00FC7D35">
      <w:r>
        <w:separator/>
      </w:r>
    </w:p>
  </w:footnote>
  <w:footnote w:type="continuationSeparator" w:id="0">
    <w:p w:rsidR="00FC7D35" w:rsidRDefault="00FC7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7D35">
    <w:pPr>
      <w:pStyle w:val="ac"/>
      <w:rPr>
        <w:rFonts w:ascii="仿宋_GB2312" w:eastAsia="仿宋_GB2312" w:hAnsi="宋体" w:hint="eastAsia"/>
      </w:rPr>
    </w:pPr>
    <w:r>
      <w:rPr>
        <w:rFonts w:ascii="仿宋_GB2312" w:eastAsia="仿宋_GB2312" w:hAnsi="宋体" w:hint="eastAsia"/>
      </w:rPr>
      <w:t>南京国际博览中心</w:t>
    </w:r>
    <w:r>
      <w:rPr>
        <w:rFonts w:ascii="仿宋_GB2312" w:eastAsia="仿宋_GB2312" w:hAnsi="宋体" w:hint="eastAsia"/>
      </w:rPr>
      <w:t>A</w:t>
    </w:r>
    <w:r>
      <w:rPr>
        <w:rFonts w:ascii="仿宋_GB2312" w:eastAsia="仿宋_GB2312" w:hAnsi="宋体" w:hint="eastAsia"/>
      </w:rPr>
      <w:t>－</w:t>
    </w:r>
    <w:r>
      <w:rPr>
        <w:rFonts w:ascii="仿宋_GB2312" w:eastAsia="仿宋_GB2312" w:hAnsi="宋体" w:hint="eastAsia"/>
      </w:rPr>
      <w:t>F</w:t>
    </w:r>
    <w:r>
      <w:rPr>
        <w:rFonts w:ascii="仿宋_GB2312" w:eastAsia="仿宋_GB2312" w:hAnsi="宋体" w:hint="eastAsia"/>
      </w:rPr>
      <w:t>展馆钢结构工程检测项目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7D35">
    <w:pPr>
      <w:spacing w:line="520" w:lineRule="exact"/>
      <w:ind w:firstLineChars="200" w:firstLine="560"/>
      <w:jc w:val="left"/>
      <w:rPr>
        <w:rFonts w:ascii="宋体" w:hAnsi="宋体"/>
        <w:kern w:val="0"/>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809B0"/>
    <w:multiLevelType w:val="multilevel"/>
    <w:tmpl w:val="33E809B0"/>
    <w:lvl w:ilvl="0">
      <w:start w:val="1"/>
      <w:numFmt w:val="lowerLetter"/>
      <w:lvlText w:val="%1)"/>
      <w:lvlJc w:val="left"/>
      <w:pPr>
        <w:tabs>
          <w:tab w:val="num" w:pos="1200"/>
        </w:tabs>
        <w:ind w:left="1200" w:hanging="420"/>
      </w:pPr>
    </w:lvl>
    <w:lvl w:ilvl="1">
      <w:start w:val="1"/>
      <w:numFmt w:val="lowerLetter"/>
      <w:lvlText w:val="%2)"/>
      <w:lvlJc w:val="left"/>
      <w:pPr>
        <w:tabs>
          <w:tab w:val="num" w:pos="1620"/>
        </w:tabs>
        <w:ind w:left="1620" w:hanging="420"/>
      </w:pPr>
    </w:lvl>
    <w:lvl w:ilvl="2">
      <w:start w:val="1"/>
      <w:numFmt w:val="lowerRoman"/>
      <w:lvlText w:val="%3."/>
      <w:lvlJc w:val="right"/>
      <w:pPr>
        <w:tabs>
          <w:tab w:val="num" w:pos="2040"/>
        </w:tabs>
        <w:ind w:left="2040" w:hanging="420"/>
      </w:pPr>
    </w:lvl>
    <w:lvl w:ilvl="3">
      <w:start w:val="1"/>
      <w:numFmt w:val="decimal"/>
      <w:lvlText w:val="%4."/>
      <w:lvlJc w:val="left"/>
      <w:pPr>
        <w:tabs>
          <w:tab w:val="num" w:pos="2460"/>
        </w:tabs>
        <w:ind w:left="2460" w:hanging="420"/>
      </w:pPr>
    </w:lvl>
    <w:lvl w:ilvl="4">
      <w:start w:val="1"/>
      <w:numFmt w:val="lowerLetter"/>
      <w:lvlText w:val="%5)"/>
      <w:lvlJc w:val="left"/>
      <w:pPr>
        <w:tabs>
          <w:tab w:val="num" w:pos="2880"/>
        </w:tabs>
        <w:ind w:left="2880" w:hanging="420"/>
      </w:pPr>
    </w:lvl>
    <w:lvl w:ilvl="5">
      <w:start w:val="1"/>
      <w:numFmt w:val="lowerRoman"/>
      <w:lvlText w:val="%6."/>
      <w:lvlJc w:val="right"/>
      <w:pPr>
        <w:tabs>
          <w:tab w:val="num" w:pos="3300"/>
        </w:tabs>
        <w:ind w:left="3300" w:hanging="420"/>
      </w:pPr>
    </w:lvl>
    <w:lvl w:ilvl="6">
      <w:start w:val="1"/>
      <w:numFmt w:val="decimal"/>
      <w:lvlText w:val="%7."/>
      <w:lvlJc w:val="left"/>
      <w:pPr>
        <w:tabs>
          <w:tab w:val="num" w:pos="3720"/>
        </w:tabs>
        <w:ind w:left="3720" w:hanging="420"/>
      </w:pPr>
    </w:lvl>
    <w:lvl w:ilvl="7">
      <w:start w:val="1"/>
      <w:numFmt w:val="lowerLetter"/>
      <w:lvlText w:val="%8)"/>
      <w:lvlJc w:val="left"/>
      <w:pPr>
        <w:tabs>
          <w:tab w:val="num" w:pos="4140"/>
        </w:tabs>
        <w:ind w:left="4140" w:hanging="420"/>
      </w:pPr>
    </w:lvl>
    <w:lvl w:ilvl="8">
      <w:start w:val="1"/>
      <w:numFmt w:val="lowerRoman"/>
      <w:lvlText w:val="%9."/>
      <w:lvlJc w:val="right"/>
      <w:pPr>
        <w:tabs>
          <w:tab w:val="num" w:pos="4560"/>
        </w:tabs>
        <w:ind w:left="4560" w:hanging="420"/>
      </w:pPr>
    </w:lvl>
  </w:abstractNum>
  <w:abstractNum w:abstractNumId="1">
    <w:nsid w:val="34E274F6"/>
    <w:multiLevelType w:val="multilevel"/>
    <w:tmpl w:val="34E274F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AB05B6C"/>
    <w:multiLevelType w:val="singleLevel"/>
    <w:tmpl w:val="5AB05B6C"/>
    <w:lvl w:ilvl="0">
      <w:start w:val="5"/>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77C3"/>
    <w:rsid w:val="000032FC"/>
    <w:rsid w:val="0001340B"/>
    <w:rsid w:val="000200D2"/>
    <w:rsid w:val="000340B6"/>
    <w:rsid w:val="000434AD"/>
    <w:rsid w:val="00053722"/>
    <w:rsid w:val="00073F0F"/>
    <w:rsid w:val="00074831"/>
    <w:rsid w:val="00084A05"/>
    <w:rsid w:val="000A2624"/>
    <w:rsid w:val="000A4991"/>
    <w:rsid w:val="000B78F6"/>
    <w:rsid w:val="000C33A0"/>
    <w:rsid w:val="000C5D8B"/>
    <w:rsid w:val="000E6BD5"/>
    <w:rsid w:val="000F5F54"/>
    <w:rsid w:val="000F6256"/>
    <w:rsid w:val="000F7C68"/>
    <w:rsid w:val="00102A36"/>
    <w:rsid w:val="001350AF"/>
    <w:rsid w:val="00136807"/>
    <w:rsid w:val="00164485"/>
    <w:rsid w:val="00165F7F"/>
    <w:rsid w:val="00181552"/>
    <w:rsid w:val="00181D1C"/>
    <w:rsid w:val="00186493"/>
    <w:rsid w:val="00186ACB"/>
    <w:rsid w:val="001A69C0"/>
    <w:rsid w:val="001C7CF7"/>
    <w:rsid w:val="001E3D47"/>
    <w:rsid w:val="001E4FFA"/>
    <w:rsid w:val="0021227A"/>
    <w:rsid w:val="00215F5F"/>
    <w:rsid w:val="0022653F"/>
    <w:rsid w:val="002407DB"/>
    <w:rsid w:val="00244D4A"/>
    <w:rsid w:val="00256E82"/>
    <w:rsid w:val="002704E8"/>
    <w:rsid w:val="002706A1"/>
    <w:rsid w:val="0028383D"/>
    <w:rsid w:val="00286552"/>
    <w:rsid w:val="002A4E4D"/>
    <w:rsid w:val="002B39F2"/>
    <w:rsid w:val="002B7975"/>
    <w:rsid w:val="002C6319"/>
    <w:rsid w:val="002D05E8"/>
    <w:rsid w:val="002E2BD6"/>
    <w:rsid w:val="002F0FB5"/>
    <w:rsid w:val="002F28C9"/>
    <w:rsid w:val="0030692D"/>
    <w:rsid w:val="003112B2"/>
    <w:rsid w:val="00322DBE"/>
    <w:rsid w:val="00324F6F"/>
    <w:rsid w:val="00333C74"/>
    <w:rsid w:val="00344A76"/>
    <w:rsid w:val="00345BB1"/>
    <w:rsid w:val="00372196"/>
    <w:rsid w:val="003A3DAB"/>
    <w:rsid w:val="003B394E"/>
    <w:rsid w:val="003B528E"/>
    <w:rsid w:val="003C0D24"/>
    <w:rsid w:val="003C3CE2"/>
    <w:rsid w:val="003C7097"/>
    <w:rsid w:val="003D538D"/>
    <w:rsid w:val="003D79C3"/>
    <w:rsid w:val="003E2AD7"/>
    <w:rsid w:val="003F4B64"/>
    <w:rsid w:val="0040278A"/>
    <w:rsid w:val="00411972"/>
    <w:rsid w:val="004129BC"/>
    <w:rsid w:val="004131BF"/>
    <w:rsid w:val="004230F9"/>
    <w:rsid w:val="0044473E"/>
    <w:rsid w:val="00454952"/>
    <w:rsid w:val="00463D72"/>
    <w:rsid w:val="0047419F"/>
    <w:rsid w:val="004774FF"/>
    <w:rsid w:val="0048575A"/>
    <w:rsid w:val="004933C3"/>
    <w:rsid w:val="004944E2"/>
    <w:rsid w:val="00494E7B"/>
    <w:rsid w:val="004A2BFF"/>
    <w:rsid w:val="004A626C"/>
    <w:rsid w:val="004D015C"/>
    <w:rsid w:val="004D5718"/>
    <w:rsid w:val="004E21B3"/>
    <w:rsid w:val="004E2407"/>
    <w:rsid w:val="004E48F1"/>
    <w:rsid w:val="00510659"/>
    <w:rsid w:val="005247A6"/>
    <w:rsid w:val="00541983"/>
    <w:rsid w:val="00552342"/>
    <w:rsid w:val="005546D2"/>
    <w:rsid w:val="005559B7"/>
    <w:rsid w:val="005573A9"/>
    <w:rsid w:val="00590FB7"/>
    <w:rsid w:val="00595107"/>
    <w:rsid w:val="00596019"/>
    <w:rsid w:val="005965D8"/>
    <w:rsid w:val="005A10F3"/>
    <w:rsid w:val="005A6BCB"/>
    <w:rsid w:val="005B496A"/>
    <w:rsid w:val="005C01AE"/>
    <w:rsid w:val="005C063A"/>
    <w:rsid w:val="005E1449"/>
    <w:rsid w:val="005E3C4A"/>
    <w:rsid w:val="005F4F28"/>
    <w:rsid w:val="00613B1B"/>
    <w:rsid w:val="0061535A"/>
    <w:rsid w:val="006162E3"/>
    <w:rsid w:val="00623E80"/>
    <w:rsid w:val="00625866"/>
    <w:rsid w:val="00653887"/>
    <w:rsid w:val="00656D78"/>
    <w:rsid w:val="0066131C"/>
    <w:rsid w:val="00663134"/>
    <w:rsid w:val="00697E6B"/>
    <w:rsid w:val="006A2C9C"/>
    <w:rsid w:val="006C77C3"/>
    <w:rsid w:val="006D18CB"/>
    <w:rsid w:val="006E4A0D"/>
    <w:rsid w:val="00721D9B"/>
    <w:rsid w:val="00722DCB"/>
    <w:rsid w:val="007276AF"/>
    <w:rsid w:val="007333B7"/>
    <w:rsid w:val="007351CB"/>
    <w:rsid w:val="00746C03"/>
    <w:rsid w:val="007537F7"/>
    <w:rsid w:val="007609A6"/>
    <w:rsid w:val="0078369F"/>
    <w:rsid w:val="007857A2"/>
    <w:rsid w:val="007B0D3E"/>
    <w:rsid w:val="007B0E63"/>
    <w:rsid w:val="007C2D74"/>
    <w:rsid w:val="007C6231"/>
    <w:rsid w:val="007D07C5"/>
    <w:rsid w:val="007D651D"/>
    <w:rsid w:val="007D737C"/>
    <w:rsid w:val="007F1090"/>
    <w:rsid w:val="007F2CDA"/>
    <w:rsid w:val="00801E3B"/>
    <w:rsid w:val="00807C80"/>
    <w:rsid w:val="00817833"/>
    <w:rsid w:val="00821EB4"/>
    <w:rsid w:val="00833677"/>
    <w:rsid w:val="00835107"/>
    <w:rsid w:val="00860721"/>
    <w:rsid w:val="0086598E"/>
    <w:rsid w:val="0087290C"/>
    <w:rsid w:val="00875DC3"/>
    <w:rsid w:val="0087723A"/>
    <w:rsid w:val="00892476"/>
    <w:rsid w:val="008A2322"/>
    <w:rsid w:val="008A4F72"/>
    <w:rsid w:val="008C2A01"/>
    <w:rsid w:val="008C776E"/>
    <w:rsid w:val="009164B8"/>
    <w:rsid w:val="00930DAB"/>
    <w:rsid w:val="00932A7D"/>
    <w:rsid w:val="0094029C"/>
    <w:rsid w:val="00952E32"/>
    <w:rsid w:val="009655D7"/>
    <w:rsid w:val="00966719"/>
    <w:rsid w:val="00980D8D"/>
    <w:rsid w:val="009A47BB"/>
    <w:rsid w:val="009B05BD"/>
    <w:rsid w:val="009B7D00"/>
    <w:rsid w:val="009D3709"/>
    <w:rsid w:val="009D5B05"/>
    <w:rsid w:val="009D5B4C"/>
    <w:rsid w:val="009D5B7F"/>
    <w:rsid w:val="009D5C90"/>
    <w:rsid w:val="009D6A25"/>
    <w:rsid w:val="009E603A"/>
    <w:rsid w:val="009F2EC8"/>
    <w:rsid w:val="00A173D0"/>
    <w:rsid w:val="00A32731"/>
    <w:rsid w:val="00A33E91"/>
    <w:rsid w:val="00A52A9A"/>
    <w:rsid w:val="00A53B74"/>
    <w:rsid w:val="00A541E8"/>
    <w:rsid w:val="00A6780D"/>
    <w:rsid w:val="00A71CA9"/>
    <w:rsid w:val="00A7721C"/>
    <w:rsid w:val="00AB16B2"/>
    <w:rsid w:val="00AB7985"/>
    <w:rsid w:val="00AC3E78"/>
    <w:rsid w:val="00AD68BA"/>
    <w:rsid w:val="00AE047F"/>
    <w:rsid w:val="00AE0557"/>
    <w:rsid w:val="00AF3C35"/>
    <w:rsid w:val="00AF6AD1"/>
    <w:rsid w:val="00B00734"/>
    <w:rsid w:val="00B073BD"/>
    <w:rsid w:val="00B24C12"/>
    <w:rsid w:val="00B4554B"/>
    <w:rsid w:val="00B46F2D"/>
    <w:rsid w:val="00B53BC8"/>
    <w:rsid w:val="00B70BDF"/>
    <w:rsid w:val="00B71AC5"/>
    <w:rsid w:val="00B7256B"/>
    <w:rsid w:val="00B77BE2"/>
    <w:rsid w:val="00B77C0D"/>
    <w:rsid w:val="00B800C0"/>
    <w:rsid w:val="00BA3ED6"/>
    <w:rsid w:val="00BC0AC0"/>
    <w:rsid w:val="00BC3352"/>
    <w:rsid w:val="00BC6203"/>
    <w:rsid w:val="00BD2A49"/>
    <w:rsid w:val="00BE560D"/>
    <w:rsid w:val="00BF38DA"/>
    <w:rsid w:val="00BF7D6A"/>
    <w:rsid w:val="00C079FC"/>
    <w:rsid w:val="00C157EF"/>
    <w:rsid w:val="00C170A3"/>
    <w:rsid w:val="00C377D9"/>
    <w:rsid w:val="00C54327"/>
    <w:rsid w:val="00C579FC"/>
    <w:rsid w:val="00C57D40"/>
    <w:rsid w:val="00C63C2E"/>
    <w:rsid w:val="00C779F4"/>
    <w:rsid w:val="00C91A2C"/>
    <w:rsid w:val="00C92DFC"/>
    <w:rsid w:val="00CA12E2"/>
    <w:rsid w:val="00CA3803"/>
    <w:rsid w:val="00CB5954"/>
    <w:rsid w:val="00CC14FE"/>
    <w:rsid w:val="00CC39C9"/>
    <w:rsid w:val="00CC4B4D"/>
    <w:rsid w:val="00CC4CCB"/>
    <w:rsid w:val="00CD2ABD"/>
    <w:rsid w:val="00CD2DA8"/>
    <w:rsid w:val="00CD3DF2"/>
    <w:rsid w:val="00CE02D6"/>
    <w:rsid w:val="00CE7238"/>
    <w:rsid w:val="00CF758F"/>
    <w:rsid w:val="00D02370"/>
    <w:rsid w:val="00D0606C"/>
    <w:rsid w:val="00D10456"/>
    <w:rsid w:val="00D13C40"/>
    <w:rsid w:val="00D1580F"/>
    <w:rsid w:val="00D23641"/>
    <w:rsid w:val="00D25424"/>
    <w:rsid w:val="00D41604"/>
    <w:rsid w:val="00D52155"/>
    <w:rsid w:val="00D53CAE"/>
    <w:rsid w:val="00D57373"/>
    <w:rsid w:val="00D57E39"/>
    <w:rsid w:val="00D625D7"/>
    <w:rsid w:val="00D66124"/>
    <w:rsid w:val="00D67C1A"/>
    <w:rsid w:val="00D7030F"/>
    <w:rsid w:val="00D7532F"/>
    <w:rsid w:val="00D77FDD"/>
    <w:rsid w:val="00D86D14"/>
    <w:rsid w:val="00D92F60"/>
    <w:rsid w:val="00D96F56"/>
    <w:rsid w:val="00DA03E3"/>
    <w:rsid w:val="00DB7800"/>
    <w:rsid w:val="00DD4062"/>
    <w:rsid w:val="00DD5353"/>
    <w:rsid w:val="00DE59AE"/>
    <w:rsid w:val="00E0627E"/>
    <w:rsid w:val="00E23E44"/>
    <w:rsid w:val="00E34606"/>
    <w:rsid w:val="00E558E5"/>
    <w:rsid w:val="00E7270F"/>
    <w:rsid w:val="00E74E7B"/>
    <w:rsid w:val="00EA346F"/>
    <w:rsid w:val="00EA6886"/>
    <w:rsid w:val="00EC40A8"/>
    <w:rsid w:val="00EC7BE2"/>
    <w:rsid w:val="00ED16EE"/>
    <w:rsid w:val="00EF0570"/>
    <w:rsid w:val="00F01181"/>
    <w:rsid w:val="00F30E6F"/>
    <w:rsid w:val="00F3301E"/>
    <w:rsid w:val="00F41F98"/>
    <w:rsid w:val="00F51544"/>
    <w:rsid w:val="00F52D27"/>
    <w:rsid w:val="00F53CB9"/>
    <w:rsid w:val="00F6481D"/>
    <w:rsid w:val="00F7214F"/>
    <w:rsid w:val="00F811C0"/>
    <w:rsid w:val="00F828A1"/>
    <w:rsid w:val="00F82965"/>
    <w:rsid w:val="00F9404A"/>
    <w:rsid w:val="00FB7B6A"/>
    <w:rsid w:val="00FC3859"/>
    <w:rsid w:val="00FC58F6"/>
    <w:rsid w:val="00FC6FFB"/>
    <w:rsid w:val="00FC7D35"/>
    <w:rsid w:val="00FD1727"/>
    <w:rsid w:val="00FD3739"/>
    <w:rsid w:val="00FD49AF"/>
    <w:rsid w:val="00FD5473"/>
    <w:rsid w:val="00FD5A42"/>
    <w:rsid w:val="00FE3740"/>
    <w:rsid w:val="0A64647F"/>
    <w:rsid w:val="17DC5F56"/>
    <w:rsid w:val="1B0E1392"/>
    <w:rsid w:val="425345BA"/>
    <w:rsid w:val="4E3E4ABC"/>
    <w:rsid w:val="5E396015"/>
    <w:rsid w:val="5F0F4856"/>
    <w:rsid w:val="6C7B67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rFonts w:eastAsia="仿宋_GB2312"/>
      <w:b/>
      <w:bCs/>
      <w:sz w:val="24"/>
      <w:szCs w:val="32"/>
    </w:rPr>
  </w:style>
  <w:style w:type="paragraph" w:styleId="4">
    <w:name w:val="heading 4"/>
    <w:basedOn w:val="a"/>
    <w:next w:val="a0"/>
    <w:qFormat/>
    <w:pPr>
      <w:keepNext/>
      <w:keepLines/>
      <w:tabs>
        <w:tab w:val="left" w:pos="1701"/>
      </w:tabs>
      <w:spacing w:before="100" w:after="100" w:line="500" w:lineRule="exact"/>
      <w:ind w:left="57" w:firstLine="113"/>
      <w:jc w:val="left"/>
      <w:outlineLvl w:val="3"/>
    </w:pPr>
    <w:rPr>
      <w:rFonts w:ascii="黑体" w:eastAsia="黑体"/>
      <w:bCs/>
      <w:color w:val="000000"/>
      <w:sz w:val="24"/>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黑体" w:hAnsi="Arial"/>
      <w:sz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basedOn w:val="a1"/>
    <w:rPr>
      <w:rFonts w:ascii="宋体" w:eastAsia="宋体" w:hAnsi="Courier New"/>
      <w:bCs/>
      <w:color w:val="000000"/>
      <w:kern w:val="2"/>
      <w:sz w:val="21"/>
      <w:lang w:val="en-US" w:eastAsia="zh-CN" w:bidi="ar-SA"/>
    </w:rPr>
  </w:style>
  <w:style w:type="character" w:styleId="a4">
    <w:name w:val="Hyperlink"/>
    <w:basedOn w:val="a1"/>
    <w:rPr>
      <w:color w:val="0000FF"/>
      <w:u w:val="single"/>
    </w:rPr>
  </w:style>
  <w:style w:type="character" w:styleId="a5">
    <w:name w:val="page number"/>
    <w:basedOn w:val="a1"/>
  </w:style>
  <w:style w:type="character" w:customStyle="1" w:styleId="1Char">
    <w:name w:val="标题 1 Char"/>
    <w:basedOn w:val="a1"/>
    <w:link w:val="1"/>
    <w:rPr>
      <w:rFonts w:eastAsia="宋体"/>
      <w:b/>
      <w:bCs/>
      <w:kern w:val="44"/>
      <w:sz w:val="44"/>
      <w:szCs w:val="44"/>
      <w:lang w:val="en-US" w:eastAsia="zh-CN" w:bidi="ar-SA"/>
    </w:rPr>
  </w:style>
  <w:style w:type="character" w:styleId="a6">
    <w:name w:val="annotation reference"/>
    <w:basedOn w:val="a1"/>
    <w:semiHidden/>
    <w:rPr>
      <w:sz w:val="21"/>
      <w:szCs w:val="21"/>
    </w:rPr>
  </w:style>
  <w:style w:type="character" w:customStyle="1" w:styleId="Char0">
    <w:name w:val="纯文本 Char"/>
    <w:basedOn w:val="a1"/>
    <w:link w:val="a7"/>
    <w:locked/>
    <w:rPr>
      <w:rFonts w:ascii="宋体" w:eastAsia="宋体" w:hAnsi="Courier New"/>
      <w:kern w:val="2"/>
      <w:sz w:val="21"/>
      <w:lang w:val="en-US" w:eastAsia="zh-CN" w:bidi="ar-SA"/>
    </w:rPr>
  </w:style>
  <w:style w:type="paragraph" w:customStyle="1" w:styleId="a8">
    <w:name w:val="表正文"/>
    <w:basedOn w:val="a"/>
    <w:next w:val="a9"/>
    <w:pPr>
      <w:spacing w:after="120"/>
    </w:pPr>
    <w:rPr>
      <w:rFonts w:ascii="黑体" w:eastAsia="黑体"/>
      <w:bCs/>
      <w:color w:val="000000"/>
      <w:sz w:val="24"/>
    </w:rPr>
  </w:style>
  <w:style w:type="paragraph" w:styleId="a7">
    <w:name w:val="Plain Text"/>
    <w:basedOn w:val="a"/>
    <w:link w:val="Char0"/>
    <w:rPr>
      <w:rFonts w:ascii="宋体" w:hAnsi="Courier New"/>
      <w:szCs w:val="20"/>
    </w:rPr>
  </w:style>
  <w:style w:type="paragraph" w:styleId="aa">
    <w:name w:val="annotation subject"/>
    <w:basedOn w:val="ab"/>
    <w:next w:val="ab"/>
    <w:semiHidden/>
    <w:rPr>
      <w:b/>
      <w:bCs/>
    </w:rPr>
  </w:style>
  <w:style w:type="paragraph" w:styleId="a0">
    <w:name w:val="Normal Indent"/>
    <w:basedOn w:val="a"/>
    <w:pPr>
      <w:ind w:firstLineChars="200" w:firstLine="420"/>
    </w:pPr>
    <w:rPr>
      <w:rFonts w:ascii="黑体" w:eastAsia="黑体"/>
      <w:bCs/>
      <w:color w:val="000000"/>
      <w:sz w:val="24"/>
    </w:rPr>
  </w:style>
  <w:style w:type="paragraph" w:customStyle="1" w:styleId="-1">
    <w:name w:val="编号-1"/>
    <w:basedOn w:val="a"/>
    <w:pPr>
      <w:tabs>
        <w:tab w:val="left" w:pos="720"/>
      </w:tabs>
      <w:spacing w:line="500" w:lineRule="exact"/>
      <w:ind w:left="720" w:firstLineChars="200" w:hanging="720"/>
    </w:pPr>
    <w:rPr>
      <w:rFonts w:ascii="宋体" w:eastAsia="黑体"/>
      <w:bCs/>
      <w:color w:val="000000"/>
      <w:sz w:val="24"/>
      <w:szCs w:val="20"/>
    </w:rPr>
  </w:style>
  <w:style w:type="paragraph" w:styleId="20">
    <w:name w:val="toc 2"/>
    <w:basedOn w:val="a"/>
    <w:next w:val="a"/>
    <w:semiHidden/>
    <w:pPr>
      <w:ind w:leftChars="200" w:left="420"/>
    </w:pPr>
    <w:rPr>
      <w:sz w:val="24"/>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Pr>
      <w:sz w:val="18"/>
      <w:szCs w:val="18"/>
    </w:rPr>
  </w:style>
  <w:style w:type="paragraph" w:styleId="ae">
    <w:name w:val="Date"/>
    <w:basedOn w:val="a"/>
    <w:next w:val="a"/>
    <w:rPr>
      <w:rFonts w:ascii="宋体" w:eastAsia="黑体"/>
      <w:bCs/>
      <w:color w:val="000000"/>
      <w:sz w:val="24"/>
      <w:szCs w:val="20"/>
    </w:rPr>
  </w:style>
  <w:style w:type="paragraph" w:styleId="a9">
    <w:name w:val="Body Text"/>
    <w:basedOn w:val="a"/>
    <w:pPr>
      <w:spacing w:after="120"/>
    </w:pPr>
    <w:rPr>
      <w:rFonts w:ascii="黑体" w:eastAsia="黑体"/>
      <w:bCs/>
      <w:color w:val="000000"/>
      <w:sz w:val="24"/>
    </w:rPr>
  </w:style>
  <w:style w:type="paragraph" w:customStyle="1" w:styleId="af">
    <w:name w:val="表格标题"/>
    <w:basedOn w:val="a"/>
    <w:pPr>
      <w:adjustRightInd w:val="0"/>
      <w:snapToGrid w:val="0"/>
      <w:spacing w:line="360" w:lineRule="auto"/>
      <w:jc w:val="center"/>
    </w:pPr>
    <w:rPr>
      <w:rFonts w:eastAsia="黑体"/>
      <w:bCs/>
      <w:color w:val="000000"/>
      <w:sz w:val="32"/>
      <w:szCs w:val="32"/>
    </w:rPr>
  </w:style>
  <w:style w:type="paragraph" w:styleId="10">
    <w:name w:val="toc 1"/>
    <w:basedOn w:val="a"/>
    <w:next w:val="a"/>
    <w:semiHidden/>
    <w:pPr>
      <w:tabs>
        <w:tab w:val="right" w:leader="dot" w:pos="8472"/>
      </w:tabs>
      <w:spacing w:line="360" w:lineRule="auto"/>
      <w:ind w:firstLineChars="150" w:firstLine="360"/>
    </w:pPr>
    <w:rPr>
      <w:rFonts w:ascii="仿宋_GB2312" w:eastAsia="仿宋_GB2312"/>
      <w:sz w:val="24"/>
      <w:lang w:val="en-US" w:eastAsia="zh-CN"/>
    </w:rPr>
  </w:style>
  <w:style w:type="paragraph" w:styleId="30">
    <w:name w:val="toc 3"/>
    <w:basedOn w:val="a"/>
    <w:next w:val="a"/>
    <w:semiHidden/>
    <w:pPr>
      <w:ind w:leftChars="400" w:left="840"/>
    </w:pPr>
    <w:rPr>
      <w:sz w:val="24"/>
    </w:rPr>
  </w:style>
  <w:style w:type="paragraph" w:styleId="ab">
    <w:name w:val="annotation text"/>
    <w:basedOn w:val="a"/>
    <w:semiHidden/>
    <w:pPr>
      <w:jc w:val="left"/>
    </w:pPr>
  </w:style>
  <w:style w:type="paragraph" w:customStyle="1" w:styleId="af0">
    <w:name w:val="表中"/>
    <w:basedOn w:val="a"/>
    <w:pPr>
      <w:adjustRightInd w:val="0"/>
      <w:spacing w:line="360" w:lineRule="atLeast"/>
      <w:jc w:val="center"/>
      <w:textAlignment w:val="baseline"/>
    </w:pPr>
    <w:rPr>
      <w:rFonts w:ascii="黑体" w:eastAsia="黑体"/>
      <w:bCs/>
      <w:color w:val="000000"/>
      <w:kern w:val="0"/>
      <w:sz w:val="24"/>
      <w:szCs w:val="20"/>
    </w:rPr>
  </w:style>
  <w:style w:type="paragraph" w:styleId="af1">
    <w:name w:val="footer"/>
    <w:basedOn w:val="a"/>
    <w:pPr>
      <w:tabs>
        <w:tab w:val="center" w:pos="4153"/>
        <w:tab w:val="right" w:pos="8306"/>
      </w:tabs>
      <w:snapToGrid w:val="0"/>
      <w:jc w:val="left"/>
    </w:pPr>
    <w:rPr>
      <w:sz w:val="18"/>
      <w:szCs w:val="18"/>
    </w:rPr>
  </w:style>
  <w:style w:type="paragraph" w:styleId="21">
    <w:name w:val="Body Text Indent 2"/>
    <w:basedOn w:val="a"/>
    <w:pPr>
      <w:spacing w:line="360" w:lineRule="auto"/>
      <w:ind w:firstLine="480"/>
      <w:outlineLvl w:val="0"/>
    </w:pPr>
    <w:rPr>
      <w:rFonts w:ascii="宋体" w:hAnsi="宋体"/>
      <w:sz w:val="24"/>
    </w:rPr>
  </w:style>
  <w:style w:type="paragraph" w:styleId="af2">
    <w:name w:val="Body Text Indent"/>
    <w:basedOn w:val="a"/>
    <w:pPr>
      <w:spacing w:after="120"/>
      <w:ind w:leftChars="200"/>
    </w:pPr>
    <w:rPr>
      <w:rFonts w:ascii="黑体" w:eastAsia="黑体" w:hint="eastAsia"/>
      <w:bCs/>
      <w:color w:val="000000"/>
      <w:sz w:val="24"/>
    </w:rPr>
  </w:style>
  <w:style w:type="paragraph" w:customStyle="1" w:styleId="ParaCharCharCharCharCharCharChar">
    <w:name w:val="默认段落字体 Para Char Char Char Char Char Char Char"/>
    <w:basedOn w:val="a"/>
    <w:next w:val="1"/>
    <w:rPr>
      <w:rFonts w:ascii="宋体"/>
      <w:kern w:val="0"/>
      <w:sz w:val="34"/>
      <w:szCs w:val="20"/>
    </w:rPr>
  </w:style>
  <w:style w:type="paragraph" w:customStyle="1" w:styleId="Char1">
    <w:name w:val="Char"/>
    <w:basedOn w:val="a"/>
    <w:pPr>
      <w:tabs>
        <w:tab w:val="left" w:pos="4665"/>
        <w:tab w:val="left" w:pos="8970"/>
      </w:tabs>
      <w:ind w:firstLine="400"/>
    </w:pPr>
    <w:rPr>
      <w:rFonts w:ascii="Tahoma" w:hAnsi="Tahoma" w:cs="Tahoma"/>
      <w:sz w:val="24"/>
    </w:rPr>
  </w:style>
  <w:style w:type="table" w:styleId="af3">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906</Words>
  <Characters>5170</Characters>
  <Application>Microsoft Office Word</Application>
  <DocSecurity>0</DocSecurity>
  <Lines>43</Lines>
  <Paragraphs>12</Paragraphs>
  <ScaleCrop>false</ScaleCrop>
  <Company>微软中国</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  本</dc:title>
  <dc:creator>zhuoyue</dc:creator>
  <cp:lastModifiedBy>张厚学</cp:lastModifiedBy>
  <cp:revision>2</cp:revision>
  <cp:lastPrinted>2018-03-19T01:07:00Z</cp:lastPrinted>
  <dcterms:created xsi:type="dcterms:W3CDTF">2018-03-30T02:43:00Z</dcterms:created>
  <dcterms:modified xsi:type="dcterms:W3CDTF">2018-03-30T02:43:00Z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